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A6" w:rsidRPr="000A58B2" w:rsidRDefault="00481DA6" w:rsidP="000A58B2">
      <w:pPr>
        <w:ind w:right="-284" w:firstLine="709"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>Анализ</w:t>
      </w:r>
    </w:p>
    <w:p w:rsidR="00481DA6" w:rsidRPr="000A58B2" w:rsidRDefault="00481DA6" w:rsidP="000A58B2">
      <w:pPr>
        <w:ind w:right="-284" w:firstLine="709"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>состояния детского дорожно-транспортного травматизма</w:t>
      </w:r>
    </w:p>
    <w:p w:rsidR="000A58B2" w:rsidRDefault="00481DA6" w:rsidP="000A58B2">
      <w:pPr>
        <w:ind w:right="-284" w:firstLine="709"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>на территории Артемовского района за 5 лет (2021-2025гг.)</w:t>
      </w:r>
    </w:p>
    <w:tbl>
      <w:tblPr>
        <w:tblStyle w:val="a7"/>
        <w:tblpPr w:leftFromText="180" w:rightFromText="180" w:vertAnchor="text" w:horzAnchor="margin" w:tblpY="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</w:tblGrid>
      <w:tr w:rsidR="005E5D72" w:rsidTr="005E5D72">
        <w:trPr>
          <w:trHeight w:val="2692"/>
        </w:trPr>
        <w:tc>
          <w:tcPr>
            <w:tcW w:w="5386" w:type="dxa"/>
          </w:tcPr>
          <w:p w:rsidR="005E5D72" w:rsidRDefault="005E5D72" w:rsidP="005E5D72">
            <w:pPr>
              <w:ind w:right="-284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noProof/>
                <w:sz w:val="26"/>
                <w:szCs w:val="26"/>
              </w:rPr>
              <w:drawing>
                <wp:inline distT="0" distB="0" distL="0" distR="0">
                  <wp:extent cx="3324225" cy="1924050"/>
                  <wp:effectExtent l="0" t="0" r="0" b="0"/>
                  <wp:docPr id="44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0A58B2" w:rsidRPr="000A58B2" w:rsidRDefault="000A58B2" w:rsidP="000A58B2">
      <w:pPr>
        <w:ind w:right="-284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E5D72" w:rsidRDefault="00481DA6" w:rsidP="005E5D72">
      <w:pPr>
        <w:suppressAutoHyphens/>
        <w:ind w:right="-1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 xml:space="preserve">На территории Артемовского района за 2021-2025гг. зарегистрировано 47 </w:t>
      </w:r>
      <w:r w:rsidR="000A58B2">
        <w:rPr>
          <w:rFonts w:ascii="PT Astra Serif" w:hAnsi="PT Astra Serif"/>
          <w:sz w:val="26"/>
          <w:szCs w:val="26"/>
        </w:rPr>
        <w:t xml:space="preserve">ДТП с </w:t>
      </w:r>
      <w:r w:rsidRPr="000A58B2">
        <w:rPr>
          <w:rFonts w:ascii="PT Astra Serif" w:hAnsi="PT Astra Serif"/>
          <w:sz w:val="26"/>
          <w:szCs w:val="26"/>
        </w:rPr>
        <w:t>участием несовершеннолетних, в которых 20 детей получили травмы различной степени тяжести, 1 ребенок погиб.</w:t>
      </w:r>
    </w:p>
    <w:p w:rsidR="00481DA6" w:rsidRPr="000A58B2" w:rsidRDefault="00481DA6" w:rsidP="005E5D72">
      <w:pPr>
        <w:suppressAutoHyphens/>
        <w:ind w:right="-1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Дорожно-транспортные происшествия, в результате которых пострадали дети, составили 19% от общего количества учетных дорожных аварий. Таким образом, дети стали участниками каждого 7 ДТП с пострадавшими в районе.</w:t>
      </w:r>
    </w:p>
    <w:p w:rsidR="00481DA6" w:rsidRPr="000A58B2" w:rsidRDefault="00481DA6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ДТП произошли за 5 лет по вине несовершеннолетних, обучающихся в МБОУ «СОШ №2» - 2, МАОУ «СОШ №8» - 3, МАОУ «СОШ №56» - 2, МБОУ «СОШ №14» - 2, МАОУ «СОШ №12» - 1 ( и еще 1 при косвенной вине пешеходов), МБДОУ №18 - 1. При этом в 2025 году ДТП по вине учащихся из указанных образовательных организаций не зарегистрировано.</w:t>
      </w:r>
    </w:p>
    <w:p w:rsidR="000A58B2" w:rsidRPr="000A58B2" w:rsidRDefault="000A58B2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5691"/>
      </w:tblGrid>
      <w:tr w:rsidR="000A58B2" w:rsidRPr="000A58B2" w:rsidTr="000A58B2">
        <w:trPr>
          <w:trHeight w:val="267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0A58B2" w:rsidRPr="000A58B2" w:rsidRDefault="000A58B2" w:rsidP="000A58B2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noProof/>
                <w:sz w:val="26"/>
                <w:szCs w:val="26"/>
                <w:u w:val="single"/>
              </w:rPr>
              <w:drawing>
                <wp:inline distT="0" distB="0" distL="0" distR="0">
                  <wp:extent cx="3476625" cy="2047875"/>
                  <wp:effectExtent l="0" t="0" r="0" b="0"/>
                  <wp:docPr id="36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E722D" w:rsidRPr="000A58B2" w:rsidRDefault="008E722D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 xml:space="preserve">Общее количество ДТП снизилось по сравнению с АППГ (-2), количество учетных ДТП осталось на уровне 2024 года, однако наблюдается снижение </w:t>
      </w:r>
      <w:r w:rsidR="000A58B2" w:rsidRPr="000A58B2">
        <w:rPr>
          <w:rFonts w:ascii="PT Astra Serif" w:hAnsi="PT Astra Serif"/>
          <w:sz w:val="26"/>
          <w:szCs w:val="26"/>
        </w:rPr>
        <w:t xml:space="preserve">по сравнению </w:t>
      </w:r>
      <w:r w:rsidRPr="000A58B2">
        <w:rPr>
          <w:rFonts w:ascii="PT Astra Serif" w:hAnsi="PT Astra Serif"/>
          <w:sz w:val="26"/>
          <w:szCs w:val="26"/>
        </w:rPr>
        <w:t>с 2022 год</w:t>
      </w:r>
      <w:r w:rsidR="000A58B2" w:rsidRPr="000A58B2">
        <w:rPr>
          <w:rFonts w:ascii="PT Astra Serif" w:hAnsi="PT Astra Serif"/>
          <w:sz w:val="26"/>
          <w:szCs w:val="26"/>
        </w:rPr>
        <w:t>ом</w:t>
      </w:r>
      <w:r w:rsidRPr="000A58B2">
        <w:rPr>
          <w:rFonts w:ascii="PT Astra Serif" w:hAnsi="PT Astra Serif"/>
          <w:sz w:val="26"/>
          <w:szCs w:val="26"/>
        </w:rPr>
        <w:t>.</w:t>
      </w:r>
    </w:p>
    <w:p w:rsidR="000A58B2" w:rsidRDefault="000A58B2" w:rsidP="000A58B2">
      <w:pPr>
        <w:jc w:val="both"/>
        <w:rPr>
          <w:rFonts w:ascii="PT Astra Serif" w:hAnsi="PT Astra Serif"/>
          <w:color w:val="FF0000"/>
          <w:sz w:val="26"/>
          <w:szCs w:val="26"/>
        </w:rPr>
      </w:pPr>
    </w:p>
    <w:tbl>
      <w:tblPr>
        <w:tblStyle w:val="a7"/>
        <w:tblpPr w:leftFromText="180" w:rightFromText="180" w:vertAnchor="text" w:horzAnchor="margin" w:tblpY="796"/>
        <w:tblOverlap w:val="never"/>
        <w:tblW w:w="0" w:type="auto"/>
        <w:tblLook w:val="04A0"/>
      </w:tblPr>
      <w:tblGrid>
        <w:gridCol w:w="9464"/>
      </w:tblGrid>
      <w:tr w:rsidR="000A58B2" w:rsidTr="005E5D72">
        <w:trPr>
          <w:trHeight w:val="509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5E5D72" w:rsidRDefault="005E5D72" w:rsidP="005E5D72">
            <w:pPr>
              <w:ind w:firstLine="709"/>
              <w:jc w:val="both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</w:p>
          <w:p w:rsidR="005E5D72" w:rsidRPr="000A58B2" w:rsidRDefault="005E5D72" w:rsidP="005E5D72">
            <w:pPr>
              <w:ind w:firstLine="709"/>
              <w:jc w:val="both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  <w:u w:val="single"/>
              </w:rPr>
              <w:t>Количество детей-участников ДТП</w:t>
            </w:r>
          </w:p>
          <w:p w:rsidR="005E5D72" w:rsidRDefault="005E5D72" w:rsidP="005E5D72">
            <w:pPr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noProof/>
                <w:sz w:val="26"/>
                <w:szCs w:val="26"/>
                <w:u w:val="single"/>
              </w:rPr>
              <w:drawing>
                <wp:inline distT="0" distB="0" distL="0" distR="0">
                  <wp:extent cx="4648200" cy="2124075"/>
                  <wp:effectExtent l="0" t="0" r="0" b="0"/>
                  <wp:docPr id="47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0A58B2" w:rsidRPr="005E5D72" w:rsidRDefault="005E5D72" w:rsidP="005E5D72">
            <w:pPr>
              <w:tabs>
                <w:tab w:val="left" w:pos="1860"/>
              </w:tabs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Общее количество детей-участников ДТП, а также количество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0A58B2">
              <w:rPr>
                <w:rFonts w:ascii="PT Astra Serif" w:hAnsi="PT Astra Serif"/>
                <w:sz w:val="26"/>
                <w:szCs w:val="26"/>
              </w:rPr>
              <w:t>детей, получивших травмы в ДТП снизилось по сравнению с АППГ (-4; -1)</w:t>
            </w:r>
          </w:p>
        </w:tc>
      </w:tr>
    </w:tbl>
    <w:p w:rsidR="005E5D72" w:rsidRDefault="005E5D72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E5D72" w:rsidRPr="000A58B2" w:rsidRDefault="005E5D72" w:rsidP="005E5D72">
      <w:p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</w:p>
    <w:p w:rsidR="005E5D72" w:rsidRDefault="005E5D72" w:rsidP="005E5D7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 </w:t>
      </w:r>
      <w:r w:rsidRPr="000A58B2"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962650" cy="3143250"/>
            <wp:effectExtent l="0" t="0" r="0" b="0"/>
            <wp:docPr id="48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5D72" w:rsidRDefault="005E5D72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24% (5) пострадавших в ДТП детей приходится на дошкольный возраст,  29% (6) на начальную школу и 24% (5) на среднее школьное звено, при этом большая часть п</w:t>
      </w:r>
      <w:r>
        <w:rPr>
          <w:rFonts w:ascii="PT Astra Serif" w:hAnsi="PT Astra Serif"/>
          <w:sz w:val="26"/>
          <w:szCs w:val="26"/>
        </w:rPr>
        <w:t xml:space="preserve">острадали в качестве пассажиров </w:t>
      </w:r>
      <w:r w:rsidRPr="000A58B2">
        <w:rPr>
          <w:rFonts w:ascii="PT Astra Serif" w:hAnsi="PT Astra Serif"/>
          <w:sz w:val="26"/>
          <w:szCs w:val="26"/>
        </w:rPr>
        <w:t>транспортных средств. Процент старшеклассников и студентов, пострадавших в ДТП составил 24, при том, что пострадавших в 7 ДТП – 5, и 1 погиб, что составляет 86% от общего количества ДТП с участием старшеклассников и студентов.</w:t>
      </w:r>
    </w:p>
    <w:p w:rsidR="000A58B2" w:rsidRPr="000A58B2" w:rsidRDefault="005E5D72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</w:p>
    <w:p w:rsidR="00A36C5E" w:rsidRPr="000A58B2" w:rsidRDefault="00A36C5E" w:rsidP="000A58B2">
      <w:pPr>
        <w:tabs>
          <w:tab w:val="left" w:pos="567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>Распределение детей-участников ДТП по гендерным признакам</w:t>
      </w:r>
    </w:p>
    <w:p w:rsidR="00A36C5E" w:rsidRPr="000A58B2" w:rsidRDefault="00A36C5E" w:rsidP="000A58B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1885950" cy="1114425"/>
            <wp:effectExtent l="0" t="0" r="0" b="0"/>
            <wp:docPr id="2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0A58B2"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1676400" cy="1114425"/>
            <wp:effectExtent l="0" t="0" r="0" b="0"/>
            <wp:docPr id="2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0A58B2"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1866900" cy="1104900"/>
            <wp:effectExtent l="0" t="0" r="0" b="0"/>
            <wp:docPr id="2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36C5E" w:rsidRPr="000A58B2" w:rsidRDefault="00A36C5E" w:rsidP="000A58B2">
      <w:pPr>
        <w:ind w:right="-1" w:firstLine="709"/>
        <w:rPr>
          <w:rFonts w:ascii="PT Astra Serif" w:hAnsi="PT Astra Serif"/>
          <w:sz w:val="26"/>
          <w:szCs w:val="26"/>
        </w:rPr>
      </w:pPr>
    </w:p>
    <w:p w:rsidR="00A36C5E" w:rsidRPr="000A58B2" w:rsidRDefault="00A36C5E" w:rsidP="000A58B2">
      <w:pPr>
        <w:ind w:right="-1" w:firstLine="709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61% детей-участников ДТП – мальчики.  1 погибший ребенок – мальчик.  Пострадавших в ДТП мальчиков на 2 больше, чем девочек.</w:t>
      </w:r>
    </w:p>
    <w:p w:rsidR="00A36C5E" w:rsidRPr="000A58B2" w:rsidRDefault="00A36C5E" w:rsidP="000A58B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A36C5E" w:rsidRDefault="00A36C5E" w:rsidP="000A58B2">
      <w:pPr>
        <w:tabs>
          <w:tab w:val="left" w:pos="567"/>
        </w:tabs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>Распределение показателей в зависимости от погодных условий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81"/>
      </w:tblGrid>
      <w:tr w:rsidR="005E5D72" w:rsidTr="005E5D72">
        <w:tc>
          <w:tcPr>
            <w:tcW w:w="6681" w:type="dxa"/>
          </w:tcPr>
          <w:p w:rsidR="005E5D72" w:rsidRDefault="005E5D72" w:rsidP="005E5D72">
            <w:pPr>
              <w:tabs>
                <w:tab w:val="left" w:pos="0"/>
              </w:tabs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noProof/>
                <w:sz w:val="26"/>
                <w:szCs w:val="26"/>
              </w:rPr>
              <w:drawing>
                <wp:inline distT="0" distB="0" distL="0" distR="0">
                  <wp:extent cx="4000500" cy="2076450"/>
                  <wp:effectExtent l="19050" t="0" r="0" b="0"/>
                  <wp:docPr id="50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A36C5E" w:rsidRPr="000A58B2" w:rsidRDefault="001F3F14" w:rsidP="000A58B2">
      <w:pPr>
        <w:tabs>
          <w:tab w:val="left" w:pos="567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 xml:space="preserve">                 </w:t>
      </w:r>
    </w:p>
    <w:p w:rsidR="005E5D72" w:rsidRDefault="00A36C5E" w:rsidP="005E5D72">
      <w:pPr>
        <w:tabs>
          <w:tab w:val="left" w:pos="567"/>
        </w:tabs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 xml:space="preserve">57% ДТП произошло при ясной погоде. Пострадало 12 детей и 1 погиб. </w:t>
      </w:r>
    </w:p>
    <w:p w:rsidR="00A36C5E" w:rsidRPr="000A58B2" w:rsidRDefault="00A36C5E" w:rsidP="005E5D72">
      <w:pPr>
        <w:tabs>
          <w:tab w:val="left" w:pos="567"/>
        </w:tabs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Неблагоприятные погодные условия в виде осадков косвенно могли повлиять на возникновение 11 ДТП с участием детей, однако в них пострадавших детей нет.</w:t>
      </w:r>
    </w:p>
    <w:p w:rsidR="001F3F14" w:rsidRPr="000A58B2" w:rsidRDefault="001F3F14" w:rsidP="000A58B2">
      <w:pPr>
        <w:ind w:firstLine="709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lastRenderedPageBreak/>
        <w:t>По времени суток ДТП распределились следующим образом</w:t>
      </w:r>
    </w:p>
    <w:p w:rsidR="001F3F14" w:rsidRPr="000A58B2" w:rsidRDefault="001F3F14" w:rsidP="00A37B57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noProof/>
          <w:sz w:val="26"/>
          <w:szCs w:val="26"/>
        </w:rPr>
        <w:drawing>
          <wp:inline distT="0" distB="0" distL="0" distR="0">
            <wp:extent cx="6029325" cy="2771775"/>
            <wp:effectExtent l="0" t="0" r="0" b="0"/>
            <wp:docPr id="2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37B57" w:rsidRDefault="00A37B57" w:rsidP="000A58B2">
      <w:pPr>
        <w:ind w:right="-1" w:firstLine="709"/>
        <w:jc w:val="both"/>
        <w:rPr>
          <w:rFonts w:ascii="PT Astra Serif" w:hAnsi="PT Astra Serif"/>
          <w:sz w:val="26"/>
          <w:szCs w:val="26"/>
        </w:rPr>
      </w:pPr>
    </w:p>
    <w:p w:rsidR="001F3F14" w:rsidRPr="000A58B2" w:rsidRDefault="001F3F14" w:rsidP="000A58B2">
      <w:pPr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83% происшествий произошли в периоды с 12:00 до 21:00, в которых пострадало 16 детей). В период с 18:00 до 19:00 произошло наибольшее количество ДТП (8), в которых пострадало 2 ребенка. Наибольшее количество пострадавших в ДТП детей приходится на временной интервал с 12:00 до 13:00 – 3 ребенка и с 14:00 до 15:00 – 3 ребенка. При этом большинство детей являлись пассажирами.</w:t>
      </w:r>
    </w:p>
    <w:p w:rsidR="005E5D72" w:rsidRDefault="005E5D72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1F3F14" w:rsidRPr="000A58B2" w:rsidRDefault="001F3F14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>По дням недели ДТП распределились следующим образом:</w:t>
      </w:r>
    </w:p>
    <w:p w:rsidR="001F3F14" w:rsidRPr="000A58B2" w:rsidRDefault="001F3F14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6"/>
        <w:gridCol w:w="1414"/>
        <w:gridCol w:w="2018"/>
        <w:gridCol w:w="1817"/>
        <w:gridCol w:w="1615"/>
      </w:tblGrid>
      <w:tr w:rsidR="00A37B57" w:rsidRPr="000A58B2" w:rsidTr="00A37B57">
        <w:trPr>
          <w:trHeight w:val="489"/>
        </w:trPr>
        <w:tc>
          <w:tcPr>
            <w:tcW w:w="2576" w:type="dxa"/>
            <w:vAlign w:val="bottom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414" w:type="dxa"/>
            <w:vAlign w:val="center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Всего ДТП</w:t>
            </w:r>
          </w:p>
        </w:tc>
        <w:tc>
          <w:tcPr>
            <w:tcW w:w="2018" w:type="dxa"/>
            <w:vAlign w:val="center"/>
          </w:tcPr>
          <w:p w:rsidR="001F3F14" w:rsidRPr="000A58B2" w:rsidRDefault="001F3F14" w:rsidP="005E5D72">
            <w:pPr>
              <w:tabs>
                <w:tab w:val="num" w:pos="709"/>
                <w:tab w:val="left" w:pos="851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Всего детей-участников</w:t>
            </w:r>
          </w:p>
          <w:p w:rsidR="001F3F14" w:rsidRPr="000A58B2" w:rsidRDefault="001F3F14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ДТП</w:t>
            </w:r>
          </w:p>
        </w:tc>
        <w:tc>
          <w:tcPr>
            <w:tcW w:w="1817" w:type="dxa"/>
            <w:vAlign w:val="center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Погибло</w:t>
            </w:r>
          </w:p>
        </w:tc>
        <w:tc>
          <w:tcPr>
            <w:tcW w:w="1615" w:type="dxa"/>
            <w:vAlign w:val="center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Ранено</w:t>
            </w:r>
          </w:p>
        </w:tc>
      </w:tr>
      <w:tr w:rsidR="00A37B57" w:rsidRPr="000A58B2" w:rsidTr="00A37B57">
        <w:trPr>
          <w:trHeight w:val="384"/>
        </w:trPr>
        <w:tc>
          <w:tcPr>
            <w:tcW w:w="2576" w:type="dxa"/>
            <w:shd w:val="clear" w:color="auto" w:fill="FFFFFF" w:themeFill="background1"/>
          </w:tcPr>
          <w:p w:rsidR="001F3F14" w:rsidRPr="000A58B2" w:rsidRDefault="001F3F14" w:rsidP="005E5D72">
            <w:pPr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1414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018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817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615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A37B57" w:rsidRPr="000A58B2" w:rsidTr="00A37B57">
        <w:trPr>
          <w:trHeight w:val="366"/>
        </w:trPr>
        <w:tc>
          <w:tcPr>
            <w:tcW w:w="2576" w:type="dxa"/>
            <w:shd w:val="clear" w:color="auto" w:fill="FFFFFF" w:themeFill="background1"/>
          </w:tcPr>
          <w:p w:rsidR="001F3F14" w:rsidRPr="000A58B2" w:rsidRDefault="001F3F14" w:rsidP="005E5D72">
            <w:pPr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1414" w:type="dxa"/>
            <w:shd w:val="clear" w:color="auto" w:fill="92D050"/>
          </w:tcPr>
          <w:p w:rsidR="001F3F14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018" w:type="dxa"/>
            <w:shd w:val="clear" w:color="auto" w:fill="92D050"/>
          </w:tcPr>
          <w:p w:rsidR="001F3F14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817" w:type="dxa"/>
            <w:shd w:val="clear" w:color="auto" w:fill="92D05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615" w:type="dxa"/>
            <w:shd w:val="clear" w:color="auto" w:fill="92D05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</w:tr>
      <w:tr w:rsidR="00A37B57" w:rsidRPr="000A58B2" w:rsidTr="00A37B57">
        <w:trPr>
          <w:trHeight w:val="384"/>
        </w:trPr>
        <w:tc>
          <w:tcPr>
            <w:tcW w:w="2576" w:type="dxa"/>
            <w:shd w:val="clear" w:color="auto" w:fill="FFFFFF" w:themeFill="background1"/>
          </w:tcPr>
          <w:p w:rsidR="001F3F14" w:rsidRPr="000A58B2" w:rsidRDefault="001F3F14" w:rsidP="005E5D72">
            <w:pPr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1414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018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817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615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37B57" w:rsidRPr="000A58B2" w:rsidTr="00A37B57">
        <w:trPr>
          <w:trHeight w:val="384"/>
        </w:trPr>
        <w:tc>
          <w:tcPr>
            <w:tcW w:w="2576" w:type="dxa"/>
          </w:tcPr>
          <w:p w:rsidR="001F3F14" w:rsidRPr="000A58B2" w:rsidRDefault="001F3F14" w:rsidP="005E5D72">
            <w:pPr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1414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2018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817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615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A37B57" w:rsidRPr="000A58B2" w:rsidTr="00A37B57">
        <w:trPr>
          <w:trHeight w:val="366"/>
        </w:trPr>
        <w:tc>
          <w:tcPr>
            <w:tcW w:w="2576" w:type="dxa"/>
            <w:shd w:val="clear" w:color="auto" w:fill="FFFFFF" w:themeFill="background1"/>
          </w:tcPr>
          <w:p w:rsidR="001F3F14" w:rsidRPr="000A58B2" w:rsidRDefault="001F3F14" w:rsidP="005E5D72">
            <w:pPr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1414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018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817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615" w:type="dxa"/>
            <w:shd w:val="clear" w:color="auto" w:fill="FFFFFF" w:themeFill="background1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A37B57" w:rsidRPr="000A58B2" w:rsidTr="00A37B57">
        <w:trPr>
          <w:trHeight w:val="384"/>
        </w:trPr>
        <w:tc>
          <w:tcPr>
            <w:tcW w:w="2576" w:type="dxa"/>
          </w:tcPr>
          <w:p w:rsidR="001F3F14" w:rsidRPr="000A58B2" w:rsidRDefault="001F3F14" w:rsidP="005E5D72">
            <w:pPr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1414" w:type="dxa"/>
            <w:shd w:val="clear" w:color="auto" w:fill="FF000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018" w:type="dxa"/>
            <w:shd w:val="clear" w:color="auto" w:fill="FF000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817" w:type="dxa"/>
            <w:shd w:val="clear" w:color="auto" w:fill="FF000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615" w:type="dxa"/>
            <w:shd w:val="clear" w:color="auto" w:fill="FF000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</w:tr>
      <w:tr w:rsidR="00A37B57" w:rsidRPr="000A58B2" w:rsidTr="00A37B57">
        <w:trPr>
          <w:trHeight w:val="384"/>
        </w:trPr>
        <w:tc>
          <w:tcPr>
            <w:tcW w:w="25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F3F14" w:rsidRPr="000A58B2" w:rsidRDefault="001F3F14" w:rsidP="005E5D72">
            <w:pPr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shd w:val="clear" w:color="auto" w:fill="FF000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018" w:type="dxa"/>
            <w:tcBorders>
              <w:bottom w:val="single" w:sz="12" w:space="0" w:color="auto"/>
            </w:tcBorders>
            <w:shd w:val="clear" w:color="auto" w:fill="FF000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817" w:type="dxa"/>
            <w:tcBorders>
              <w:bottom w:val="single" w:sz="12" w:space="0" w:color="auto"/>
            </w:tcBorders>
            <w:shd w:val="clear" w:color="auto" w:fill="FF000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615" w:type="dxa"/>
            <w:tcBorders>
              <w:bottom w:val="single" w:sz="12" w:space="0" w:color="auto"/>
            </w:tcBorders>
            <w:shd w:val="clear" w:color="auto" w:fill="FF0000"/>
          </w:tcPr>
          <w:p w:rsidR="001F3F14" w:rsidRPr="000A58B2" w:rsidRDefault="001F3F14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</w:tbl>
    <w:p w:rsidR="001F3F14" w:rsidRPr="000A58B2" w:rsidRDefault="001F3F14" w:rsidP="000A58B2">
      <w:pPr>
        <w:ind w:right="-1" w:firstLine="709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 xml:space="preserve">Наиболее аварийными днями </w:t>
      </w:r>
      <w:r w:rsidR="00225CE2" w:rsidRPr="000A58B2">
        <w:rPr>
          <w:rFonts w:ascii="PT Astra Serif" w:hAnsi="PT Astra Serif"/>
          <w:sz w:val="26"/>
          <w:szCs w:val="26"/>
        </w:rPr>
        <w:t>стали</w:t>
      </w:r>
      <w:r w:rsidRPr="000A58B2">
        <w:rPr>
          <w:rFonts w:ascii="PT Astra Serif" w:hAnsi="PT Astra Serif"/>
          <w:sz w:val="26"/>
          <w:szCs w:val="26"/>
        </w:rPr>
        <w:t xml:space="preserve"> суббота и воскресенье (по </w:t>
      </w:r>
      <w:r w:rsidR="00225CE2" w:rsidRPr="000A58B2">
        <w:rPr>
          <w:rFonts w:ascii="PT Astra Serif" w:hAnsi="PT Astra Serif"/>
          <w:sz w:val="26"/>
          <w:szCs w:val="26"/>
        </w:rPr>
        <w:t>10</w:t>
      </w:r>
      <w:r w:rsidRPr="000A58B2">
        <w:rPr>
          <w:rFonts w:ascii="PT Astra Serif" w:hAnsi="PT Astra Serif"/>
          <w:sz w:val="26"/>
          <w:szCs w:val="26"/>
        </w:rPr>
        <w:t xml:space="preserve"> ДТП, в которых пострадало 8 и 5 детей</w:t>
      </w:r>
      <w:r w:rsidR="00225CE2" w:rsidRPr="000A58B2">
        <w:rPr>
          <w:rFonts w:ascii="PT Astra Serif" w:hAnsi="PT Astra Serif"/>
          <w:sz w:val="26"/>
          <w:szCs w:val="26"/>
        </w:rPr>
        <w:t xml:space="preserve"> </w:t>
      </w:r>
      <w:r w:rsidRPr="000A58B2">
        <w:rPr>
          <w:rFonts w:ascii="PT Astra Serif" w:hAnsi="PT Astra Serif"/>
          <w:sz w:val="26"/>
          <w:szCs w:val="26"/>
        </w:rPr>
        <w:t>соответственно). Самым безаварийным днем за 5 лет стал вторник.</w:t>
      </w:r>
    </w:p>
    <w:p w:rsidR="001F3F14" w:rsidRPr="000A58B2" w:rsidRDefault="001F3F14" w:rsidP="000A58B2">
      <w:pPr>
        <w:ind w:right="-1" w:firstLine="709"/>
        <w:jc w:val="both"/>
        <w:rPr>
          <w:rFonts w:ascii="PT Astra Serif" w:hAnsi="PT Astra Serif"/>
          <w:sz w:val="26"/>
          <w:szCs w:val="26"/>
        </w:rPr>
      </w:pPr>
    </w:p>
    <w:p w:rsidR="00A36C5E" w:rsidRPr="000A58B2" w:rsidRDefault="00A36C5E" w:rsidP="000A58B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5E5D72" w:rsidRDefault="005E5D72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37B57" w:rsidRDefault="00A37B57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37B57" w:rsidRDefault="00A37B57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37B57" w:rsidRDefault="00A37B57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37B57" w:rsidRDefault="00A37B57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E5D72" w:rsidRDefault="005E5D72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225CE2" w:rsidRPr="000A58B2" w:rsidRDefault="00225CE2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lastRenderedPageBreak/>
        <w:t>Основные причины ДТП:</w:t>
      </w:r>
    </w:p>
    <w:tbl>
      <w:tblPr>
        <w:tblpPr w:leftFromText="180" w:rightFromText="180" w:vertAnchor="text" w:horzAnchor="margin" w:tblpY="172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993"/>
        <w:gridCol w:w="1418"/>
        <w:gridCol w:w="1192"/>
        <w:gridCol w:w="993"/>
      </w:tblGrid>
      <w:tr w:rsidR="00225CE2" w:rsidRPr="000A58B2" w:rsidTr="00225CE2">
        <w:trPr>
          <w:trHeight w:val="567"/>
        </w:trPr>
        <w:tc>
          <w:tcPr>
            <w:tcW w:w="4644" w:type="dxa"/>
            <w:tcBorders>
              <w:bottom w:val="single" w:sz="4" w:space="0" w:color="auto"/>
            </w:tcBorders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Основные причины ДТП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Всего ДТП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Дети-участники ДТП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Погибло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A58B2">
              <w:rPr>
                <w:rFonts w:ascii="PT Astra Serif" w:hAnsi="PT Astra Serif"/>
                <w:b/>
                <w:sz w:val="26"/>
                <w:szCs w:val="26"/>
              </w:rPr>
              <w:t>Ранено</w:t>
            </w:r>
          </w:p>
        </w:tc>
      </w:tr>
      <w:tr w:rsidR="00225CE2" w:rsidRPr="000A58B2" w:rsidTr="00225CE2">
        <w:tc>
          <w:tcPr>
            <w:tcW w:w="4644" w:type="dxa"/>
          </w:tcPr>
          <w:p w:rsidR="00225CE2" w:rsidRPr="000A58B2" w:rsidRDefault="00225CE2" w:rsidP="005E5D7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Несоответствие скоростного режима</w:t>
            </w:r>
          </w:p>
        </w:tc>
        <w:tc>
          <w:tcPr>
            <w:tcW w:w="993" w:type="dxa"/>
            <w:vAlign w:val="center"/>
          </w:tcPr>
          <w:p w:rsidR="00225CE2" w:rsidRPr="000A58B2" w:rsidRDefault="00FA03D9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418" w:type="dxa"/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192" w:type="dxa"/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225CE2" w:rsidRPr="000A58B2" w:rsidTr="00225CE2">
        <w:tc>
          <w:tcPr>
            <w:tcW w:w="4644" w:type="dxa"/>
          </w:tcPr>
          <w:p w:rsidR="00225CE2" w:rsidRPr="000A58B2" w:rsidRDefault="00225CE2" w:rsidP="005E5D7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Выезд на полосу встречного движения</w:t>
            </w:r>
            <w:r w:rsidR="00EE6B48" w:rsidRPr="000A58B2">
              <w:rPr>
                <w:rFonts w:ascii="PT Astra Serif" w:hAnsi="PT Astra Serif"/>
                <w:sz w:val="26"/>
                <w:szCs w:val="26"/>
              </w:rPr>
              <w:t>, обгон, перестроение</w:t>
            </w:r>
          </w:p>
        </w:tc>
        <w:tc>
          <w:tcPr>
            <w:tcW w:w="993" w:type="dxa"/>
            <w:vAlign w:val="center"/>
          </w:tcPr>
          <w:p w:rsidR="00225CE2" w:rsidRPr="000A58B2" w:rsidRDefault="00EE6B48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:rsidR="00225CE2" w:rsidRPr="000A58B2" w:rsidRDefault="00EE6B48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92" w:type="dxa"/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225CE2" w:rsidRPr="000A58B2" w:rsidRDefault="00EE6B48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225CE2" w:rsidRPr="000A58B2" w:rsidTr="00225CE2">
        <w:tc>
          <w:tcPr>
            <w:tcW w:w="4644" w:type="dxa"/>
          </w:tcPr>
          <w:p w:rsidR="00225CE2" w:rsidRPr="000A58B2" w:rsidRDefault="00225CE2" w:rsidP="005E5D7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Несоблюдение дистанции</w:t>
            </w:r>
          </w:p>
        </w:tc>
        <w:tc>
          <w:tcPr>
            <w:tcW w:w="993" w:type="dxa"/>
            <w:vAlign w:val="center"/>
          </w:tcPr>
          <w:p w:rsidR="00225CE2" w:rsidRPr="000A58B2" w:rsidRDefault="00EE6B48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225CE2" w:rsidRPr="000A58B2" w:rsidRDefault="00EE6B48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192" w:type="dxa"/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225CE2" w:rsidRPr="000A58B2" w:rsidRDefault="00EE6B48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</w:tr>
      <w:tr w:rsidR="00225CE2" w:rsidRPr="000A58B2" w:rsidTr="00225CE2">
        <w:tc>
          <w:tcPr>
            <w:tcW w:w="4644" w:type="dxa"/>
          </w:tcPr>
          <w:p w:rsidR="00225CE2" w:rsidRPr="000A58B2" w:rsidRDefault="00225CE2" w:rsidP="005E5D7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Несоблюдение очередности проезда</w:t>
            </w:r>
          </w:p>
        </w:tc>
        <w:tc>
          <w:tcPr>
            <w:tcW w:w="993" w:type="dxa"/>
            <w:vAlign w:val="center"/>
          </w:tcPr>
          <w:p w:rsidR="00225CE2" w:rsidRPr="000A58B2" w:rsidRDefault="00FA03D9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192" w:type="dxa"/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225CE2" w:rsidRPr="000A58B2" w:rsidTr="00225CE2">
        <w:tc>
          <w:tcPr>
            <w:tcW w:w="4644" w:type="dxa"/>
            <w:tcBorders>
              <w:bottom w:val="single" w:sz="4" w:space="0" w:color="auto"/>
            </w:tcBorders>
          </w:tcPr>
          <w:p w:rsidR="00225CE2" w:rsidRPr="000A58B2" w:rsidRDefault="00225CE2" w:rsidP="005E5D7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Наезд на стоящее ТС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225CE2" w:rsidRPr="000A58B2" w:rsidTr="00225CE2">
        <w:tc>
          <w:tcPr>
            <w:tcW w:w="4644" w:type="dxa"/>
            <w:tcBorders>
              <w:bottom w:val="single" w:sz="4" w:space="0" w:color="auto"/>
            </w:tcBorders>
          </w:tcPr>
          <w:p w:rsidR="00225CE2" w:rsidRPr="000A58B2" w:rsidRDefault="00225CE2" w:rsidP="005E5D7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Наезд на пешехода (в т.ч. велосипедиста)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</w:t>
            </w:r>
            <w:r w:rsidR="00EE6B48" w:rsidRPr="000A58B2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CE2" w:rsidRPr="000A58B2" w:rsidRDefault="00225CE2" w:rsidP="005E5D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</w:tbl>
    <w:p w:rsidR="00225CE2" w:rsidRPr="000A58B2" w:rsidRDefault="00225CE2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Из приведенного анализа видно, что основными причинами ДТП явились такие факты:</w:t>
      </w:r>
    </w:p>
    <w:p w:rsidR="00225CE2" w:rsidRPr="000A58B2" w:rsidRDefault="00EE6B48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- наезд на пешехода (1</w:t>
      </w:r>
      <w:r w:rsidR="00FA03D9" w:rsidRPr="000A58B2">
        <w:rPr>
          <w:rFonts w:ascii="PT Astra Serif" w:hAnsi="PT Astra Serif"/>
          <w:sz w:val="26"/>
          <w:szCs w:val="26"/>
        </w:rPr>
        <w:t>4</w:t>
      </w:r>
      <w:r w:rsidR="00225CE2" w:rsidRPr="000A58B2">
        <w:rPr>
          <w:rFonts w:ascii="PT Astra Serif" w:hAnsi="PT Astra Serif"/>
          <w:sz w:val="26"/>
          <w:szCs w:val="26"/>
        </w:rPr>
        <w:t xml:space="preserve"> ДТП, 7 детей пострадало)</w:t>
      </w:r>
    </w:p>
    <w:p w:rsidR="00225CE2" w:rsidRPr="000A58B2" w:rsidRDefault="00225CE2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- несоблюдение очередности проезда (</w:t>
      </w:r>
      <w:r w:rsidR="00FA03D9" w:rsidRPr="000A58B2">
        <w:rPr>
          <w:rFonts w:ascii="PT Astra Serif" w:hAnsi="PT Astra Serif"/>
          <w:sz w:val="26"/>
          <w:szCs w:val="26"/>
        </w:rPr>
        <w:t>10</w:t>
      </w:r>
      <w:r w:rsidRPr="000A58B2">
        <w:rPr>
          <w:rFonts w:ascii="PT Astra Serif" w:hAnsi="PT Astra Serif"/>
          <w:sz w:val="26"/>
          <w:szCs w:val="26"/>
        </w:rPr>
        <w:t xml:space="preserve"> ДТП, 1 ребенок погиб, 3 ребенка  пострадало), </w:t>
      </w:r>
    </w:p>
    <w:p w:rsidR="00225CE2" w:rsidRPr="000A58B2" w:rsidRDefault="00225CE2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- несоответствие скоростного режима (</w:t>
      </w:r>
      <w:r w:rsidR="00FA03D9" w:rsidRPr="000A58B2">
        <w:rPr>
          <w:rFonts w:ascii="PT Astra Serif" w:hAnsi="PT Astra Serif"/>
          <w:sz w:val="26"/>
          <w:szCs w:val="26"/>
        </w:rPr>
        <w:t>9</w:t>
      </w:r>
      <w:r w:rsidRPr="000A58B2">
        <w:rPr>
          <w:rFonts w:ascii="PT Astra Serif" w:hAnsi="PT Astra Serif"/>
          <w:sz w:val="26"/>
          <w:szCs w:val="26"/>
        </w:rPr>
        <w:t xml:space="preserve"> ДТП, 4 ребенка пострадало) </w:t>
      </w:r>
    </w:p>
    <w:p w:rsidR="00481DA6" w:rsidRPr="000A58B2" w:rsidRDefault="00481DA6" w:rsidP="000A58B2">
      <w:pPr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FA03D9" w:rsidRPr="000A58B2" w:rsidRDefault="00FA03D9" w:rsidP="000A58B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>Место ДТП</w:t>
      </w:r>
    </w:p>
    <w:p w:rsidR="00FA03D9" w:rsidRPr="000A58B2" w:rsidRDefault="00FA03D9" w:rsidP="00A37B57">
      <w:pPr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991225" cy="2828925"/>
            <wp:effectExtent l="19050" t="0" r="0" b="0"/>
            <wp:docPr id="2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A03D9" w:rsidRPr="000A58B2" w:rsidRDefault="00FA03D9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A03D9" w:rsidRPr="000A58B2" w:rsidRDefault="00FA03D9" w:rsidP="000A58B2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Согласно статистике, большинство ДТП (25) произошло в городской части, в которых пострадало 9 детей. При этом ДТП с погибшим ребенком произошло на автодороге.</w:t>
      </w:r>
    </w:p>
    <w:p w:rsidR="00FA03D9" w:rsidRPr="000A58B2" w:rsidRDefault="00FA03D9" w:rsidP="000A58B2">
      <w:pPr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8E722D" w:rsidRPr="000A58B2" w:rsidRDefault="008E722D" w:rsidP="000A58B2">
      <w:pPr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0A58B2">
        <w:rPr>
          <w:rFonts w:ascii="PT Astra Serif" w:hAnsi="PT Astra Serif"/>
          <w:noProof/>
          <w:color w:val="FF0000"/>
          <w:sz w:val="26"/>
          <w:szCs w:val="26"/>
        </w:rPr>
        <w:lastRenderedPageBreak/>
        <w:drawing>
          <wp:inline distT="0" distB="0" distL="0" distR="0">
            <wp:extent cx="5581650" cy="2400300"/>
            <wp:effectExtent l="19050" t="0" r="0" b="0"/>
            <wp:docPr id="3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9619B" w:rsidRPr="000A58B2" w:rsidRDefault="00F9619B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b/>
          <w:sz w:val="26"/>
          <w:szCs w:val="26"/>
        </w:rPr>
        <w:t>По категориям участников дорожного движения показатели распределились следующим образом</w:t>
      </w:r>
      <w:r w:rsidRPr="000A58B2">
        <w:rPr>
          <w:rFonts w:ascii="PT Astra Serif" w:hAnsi="PT Astra Serif"/>
          <w:sz w:val="26"/>
          <w:szCs w:val="26"/>
        </w:rPr>
        <w:t>: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3936"/>
      </w:tblGrid>
      <w:tr w:rsidR="00F9619B" w:rsidRPr="000A58B2" w:rsidTr="00F9619B"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F9619B" w:rsidRPr="000A58B2" w:rsidRDefault="00F9619B" w:rsidP="000A58B2">
            <w:pPr>
              <w:ind w:firstLine="709"/>
              <w:jc w:val="both"/>
              <w:rPr>
                <w:rFonts w:ascii="PT Astra Serif" w:hAnsi="PT Astra Serif"/>
                <w:noProof/>
                <w:sz w:val="26"/>
                <w:szCs w:val="26"/>
              </w:rPr>
            </w:pPr>
            <w:r w:rsidRPr="000A58B2"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>
                  <wp:extent cx="2362200" cy="1276350"/>
                  <wp:effectExtent l="0" t="0" r="0" b="0"/>
                  <wp:docPr id="3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:rsidR="00F9619B" w:rsidRPr="000A58B2" w:rsidRDefault="00F9619B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noProof/>
          <w:sz w:val="26"/>
          <w:szCs w:val="26"/>
        </w:rPr>
        <w:t xml:space="preserve">С участием </w:t>
      </w:r>
      <w:r w:rsidRPr="000A58B2">
        <w:rPr>
          <w:rFonts w:ascii="PT Astra Serif" w:hAnsi="PT Astra Serif"/>
          <w:b/>
          <w:i/>
          <w:noProof/>
          <w:sz w:val="26"/>
          <w:szCs w:val="26"/>
        </w:rPr>
        <w:t>детей - пассажиров</w:t>
      </w:r>
      <w:r w:rsidRPr="000A58B2">
        <w:rPr>
          <w:rFonts w:ascii="PT Astra Serif" w:hAnsi="PT Astra Serif"/>
          <w:sz w:val="26"/>
          <w:szCs w:val="26"/>
        </w:rPr>
        <w:t xml:space="preserve"> зарегистрировано 29 ДТП, в которых пострадали 9 детей. Из них в возрасте до 12 лет травмировано 7 детей. </w:t>
      </w:r>
    </w:p>
    <w:p w:rsidR="00F9619B" w:rsidRPr="000A58B2" w:rsidRDefault="00F9619B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Доля ДТП с участием детей - пассажиров от общего показателя аварийности с участием детей составила 62%.</w:t>
      </w:r>
    </w:p>
    <w:p w:rsidR="00F9619B" w:rsidRPr="000A58B2" w:rsidRDefault="00F9619B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В 10% случаях ДТП с пострадавшими детьми-пассажирами произошли по причине нарушения ПДД РФ водителями, в чьих транспортных средствах находились дети.</w:t>
      </w:r>
    </w:p>
    <w:p w:rsidR="00481DA6" w:rsidRPr="000A58B2" w:rsidRDefault="00481DA6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Подавляющее большинство происшествий, в которых пострадали дети-пассажиры -</w:t>
      </w:r>
      <w:r w:rsidR="00F9619B" w:rsidRPr="000A58B2">
        <w:rPr>
          <w:rFonts w:ascii="PT Astra Serif" w:hAnsi="PT Astra Serif"/>
          <w:sz w:val="26"/>
          <w:szCs w:val="26"/>
        </w:rPr>
        <w:t xml:space="preserve"> </w:t>
      </w:r>
      <w:r w:rsidRPr="000A58B2">
        <w:rPr>
          <w:rFonts w:ascii="PT Astra Serif" w:hAnsi="PT Astra Serif"/>
          <w:sz w:val="26"/>
          <w:szCs w:val="26"/>
        </w:rPr>
        <w:t>это столкновения транспортных средств (7</w:t>
      </w:r>
      <w:r w:rsidR="00F9619B" w:rsidRPr="000A58B2">
        <w:rPr>
          <w:rFonts w:ascii="PT Astra Serif" w:hAnsi="PT Astra Serif"/>
          <w:sz w:val="26"/>
          <w:szCs w:val="26"/>
        </w:rPr>
        <w:t>)</w:t>
      </w:r>
      <w:r w:rsidRPr="000A58B2">
        <w:rPr>
          <w:rFonts w:ascii="PT Astra Serif" w:hAnsi="PT Astra Serif"/>
          <w:sz w:val="26"/>
          <w:szCs w:val="26"/>
        </w:rPr>
        <w:t xml:space="preserve">. </w:t>
      </w:r>
    </w:p>
    <w:p w:rsidR="00481DA6" w:rsidRPr="000A58B2" w:rsidRDefault="004A23CC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Б</w:t>
      </w:r>
      <w:r w:rsidR="00F9619B" w:rsidRPr="000A58B2">
        <w:rPr>
          <w:rFonts w:ascii="PT Astra Serif" w:hAnsi="PT Astra Serif"/>
          <w:sz w:val="26"/>
          <w:szCs w:val="26"/>
        </w:rPr>
        <w:t xml:space="preserve">ольшинство </w:t>
      </w:r>
      <w:r w:rsidR="00481DA6" w:rsidRPr="000A58B2">
        <w:rPr>
          <w:rFonts w:ascii="PT Astra Serif" w:hAnsi="PT Astra Serif"/>
          <w:sz w:val="26"/>
          <w:szCs w:val="26"/>
        </w:rPr>
        <w:t xml:space="preserve">ДТП с участием детей-пассажиров зарегистрирован </w:t>
      </w:r>
      <w:r w:rsidR="00F9619B" w:rsidRPr="000A58B2">
        <w:rPr>
          <w:rFonts w:ascii="PT Astra Serif" w:hAnsi="PT Astra Serif"/>
          <w:sz w:val="26"/>
          <w:szCs w:val="26"/>
        </w:rPr>
        <w:t>в период с 12:00 до 14:00 и с 18:00 до 21:00. Боль</w:t>
      </w:r>
      <w:r w:rsidR="00481DA6" w:rsidRPr="000A58B2">
        <w:rPr>
          <w:rFonts w:ascii="PT Astra Serif" w:hAnsi="PT Astra Serif"/>
          <w:sz w:val="26"/>
          <w:szCs w:val="26"/>
        </w:rPr>
        <w:t>шинство аварий произошло</w:t>
      </w:r>
      <w:r w:rsidR="00F9619B" w:rsidRPr="000A58B2">
        <w:rPr>
          <w:rFonts w:ascii="PT Astra Serif" w:hAnsi="PT Astra Serif"/>
          <w:sz w:val="26"/>
          <w:szCs w:val="26"/>
        </w:rPr>
        <w:t xml:space="preserve"> </w:t>
      </w:r>
      <w:r w:rsidR="00481DA6" w:rsidRPr="000A58B2">
        <w:rPr>
          <w:rFonts w:ascii="PT Astra Serif" w:hAnsi="PT Astra Serif"/>
          <w:sz w:val="26"/>
          <w:szCs w:val="26"/>
        </w:rPr>
        <w:t xml:space="preserve">в </w:t>
      </w:r>
      <w:r w:rsidR="00227B4D" w:rsidRPr="000A58B2">
        <w:rPr>
          <w:rFonts w:ascii="PT Astra Serif" w:hAnsi="PT Astra Serif"/>
          <w:sz w:val="26"/>
          <w:szCs w:val="26"/>
        </w:rPr>
        <w:t>субботу и в воскресенье - по 7 ДТП</w:t>
      </w:r>
      <w:r w:rsidR="00481DA6" w:rsidRPr="000A58B2">
        <w:rPr>
          <w:rFonts w:ascii="PT Astra Serif" w:hAnsi="PT Astra Serif"/>
          <w:sz w:val="26"/>
          <w:szCs w:val="26"/>
        </w:rPr>
        <w:t>,</w:t>
      </w:r>
      <w:r w:rsidR="00227B4D" w:rsidRPr="000A58B2">
        <w:rPr>
          <w:rFonts w:ascii="PT Astra Serif" w:hAnsi="PT Astra Serif"/>
          <w:sz w:val="26"/>
          <w:szCs w:val="26"/>
        </w:rPr>
        <w:t xml:space="preserve"> в которых пострадали 5 и 3</w:t>
      </w:r>
      <w:r w:rsidR="00481DA6" w:rsidRPr="000A58B2">
        <w:rPr>
          <w:rFonts w:ascii="PT Astra Serif" w:hAnsi="PT Astra Serif"/>
          <w:sz w:val="26"/>
          <w:szCs w:val="26"/>
        </w:rPr>
        <w:t xml:space="preserve"> </w:t>
      </w:r>
      <w:r w:rsidR="00227B4D" w:rsidRPr="000A58B2">
        <w:rPr>
          <w:rFonts w:ascii="PT Astra Serif" w:hAnsi="PT Astra Serif"/>
          <w:sz w:val="26"/>
          <w:szCs w:val="26"/>
        </w:rPr>
        <w:t>ребенка соответственно, в понедельник и пятницу по 5 ДТП</w:t>
      </w:r>
      <w:r w:rsidR="00481DA6" w:rsidRPr="000A58B2">
        <w:rPr>
          <w:rFonts w:ascii="PT Astra Serif" w:hAnsi="PT Astra Serif"/>
          <w:sz w:val="26"/>
          <w:szCs w:val="26"/>
        </w:rPr>
        <w:t xml:space="preserve">.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4077"/>
      </w:tblGrid>
      <w:tr w:rsidR="00A5056C" w:rsidRPr="000A58B2" w:rsidTr="004A23C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5056C" w:rsidRPr="000A58B2" w:rsidRDefault="004A23CC" w:rsidP="000A58B2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A58B2">
              <w:rPr>
                <w:rFonts w:ascii="PT Astra Serif" w:hAnsi="PT Astra Serif"/>
                <w:noProof/>
                <w:sz w:val="26"/>
                <w:szCs w:val="26"/>
              </w:rPr>
              <w:drawing>
                <wp:inline distT="0" distB="0" distL="0" distR="0">
                  <wp:extent cx="2400300" cy="1619250"/>
                  <wp:effectExtent l="0" t="0" r="0" b="0"/>
                  <wp:docPr id="33" name="Диаграмма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A5056C" w:rsidRPr="000A58B2" w:rsidRDefault="00A5056C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227B4D" w:rsidRPr="000A58B2" w:rsidRDefault="00227B4D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С участием</w:t>
      </w:r>
      <w:r w:rsidRPr="000A58B2">
        <w:rPr>
          <w:rFonts w:ascii="PT Astra Serif" w:hAnsi="PT Astra Serif"/>
          <w:b/>
          <w:i/>
          <w:sz w:val="26"/>
          <w:szCs w:val="26"/>
        </w:rPr>
        <w:t xml:space="preserve"> детей-пешеходов </w:t>
      </w:r>
      <w:r w:rsidRPr="000A58B2">
        <w:rPr>
          <w:rFonts w:ascii="PT Astra Serif" w:hAnsi="PT Astra Serif"/>
          <w:sz w:val="26"/>
          <w:szCs w:val="26"/>
        </w:rPr>
        <w:t>зарегистрировано</w:t>
      </w:r>
      <w:r w:rsidR="004A23CC" w:rsidRPr="000A58B2">
        <w:rPr>
          <w:rFonts w:ascii="PT Astra Serif" w:hAnsi="PT Astra Serif"/>
          <w:sz w:val="26"/>
          <w:szCs w:val="26"/>
        </w:rPr>
        <w:t xml:space="preserve"> </w:t>
      </w:r>
      <w:r w:rsidRPr="000A58B2">
        <w:rPr>
          <w:rFonts w:ascii="PT Astra Serif" w:hAnsi="PT Astra Serif"/>
          <w:sz w:val="26"/>
          <w:szCs w:val="26"/>
        </w:rPr>
        <w:t xml:space="preserve">16 ДТП, в которых пострадало 7 детей. </w:t>
      </w:r>
    </w:p>
    <w:p w:rsidR="00415261" w:rsidRPr="000A58B2" w:rsidRDefault="00227B4D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От общего показателя аварийности с участием несовершеннолетних доля ДТП с участием детей</w:t>
      </w:r>
      <w:r w:rsidR="004A23CC" w:rsidRPr="000A58B2">
        <w:rPr>
          <w:rFonts w:ascii="PT Astra Serif" w:hAnsi="PT Astra Serif"/>
          <w:sz w:val="26"/>
          <w:szCs w:val="26"/>
        </w:rPr>
        <w:t xml:space="preserve"> </w:t>
      </w:r>
      <w:r w:rsidRPr="000A58B2">
        <w:rPr>
          <w:rFonts w:ascii="PT Astra Serif" w:hAnsi="PT Astra Serif"/>
          <w:sz w:val="26"/>
          <w:szCs w:val="26"/>
        </w:rPr>
        <w:t>- пешеходов составила 34%.</w:t>
      </w:r>
    </w:p>
    <w:p w:rsidR="00415261" w:rsidRDefault="00227B4D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7</w:t>
      </w:r>
      <w:r w:rsidR="00481DA6" w:rsidRPr="000A58B2">
        <w:rPr>
          <w:rFonts w:ascii="PT Astra Serif" w:hAnsi="PT Astra Serif"/>
          <w:sz w:val="26"/>
          <w:szCs w:val="26"/>
        </w:rPr>
        <w:t xml:space="preserve"> ДТП </w:t>
      </w:r>
      <w:r w:rsidRPr="000A58B2">
        <w:rPr>
          <w:rFonts w:ascii="PT Astra Serif" w:hAnsi="PT Astra Serif"/>
          <w:sz w:val="26"/>
          <w:szCs w:val="26"/>
        </w:rPr>
        <w:t xml:space="preserve">(44%) </w:t>
      </w:r>
      <w:r w:rsidR="00481DA6" w:rsidRPr="000A58B2">
        <w:rPr>
          <w:rFonts w:ascii="PT Astra Serif" w:hAnsi="PT Astra Serif"/>
          <w:sz w:val="26"/>
          <w:szCs w:val="26"/>
        </w:rPr>
        <w:t>произошло по причине собственной неосторожности несовершеннолетних пешеходов, в этих авариях пострадал</w:t>
      </w:r>
      <w:r w:rsidRPr="000A58B2">
        <w:rPr>
          <w:rFonts w:ascii="PT Astra Serif" w:hAnsi="PT Astra Serif"/>
          <w:sz w:val="26"/>
          <w:szCs w:val="26"/>
        </w:rPr>
        <w:t>о 3 ребенка</w:t>
      </w:r>
      <w:r w:rsidR="00415261" w:rsidRPr="000A58B2">
        <w:rPr>
          <w:rFonts w:ascii="PT Astra Serif" w:hAnsi="PT Astra Serif"/>
          <w:sz w:val="26"/>
          <w:szCs w:val="26"/>
        </w:rPr>
        <w:t>.</w:t>
      </w:r>
    </w:p>
    <w:p w:rsidR="00A5056C" w:rsidRPr="000A58B2" w:rsidRDefault="00481DA6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>Основными нарушениями ПДД РФ, допущенными юными пешеходами, стали:</w:t>
      </w:r>
      <w:r w:rsidR="00227B4D" w:rsidRPr="000A58B2">
        <w:rPr>
          <w:rFonts w:ascii="PT Astra Serif" w:hAnsi="PT Astra Serif"/>
          <w:sz w:val="26"/>
          <w:szCs w:val="26"/>
        </w:rPr>
        <w:t xml:space="preserve"> </w:t>
      </w:r>
      <w:r w:rsidRPr="000A58B2">
        <w:rPr>
          <w:rFonts w:ascii="PT Astra Serif" w:hAnsi="PT Astra Serif"/>
          <w:sz w:val="26"/>
          <w:szCs w:val="26"/>
        </w:rPr>
        <w:t>неподчинение сигналам регулирования, переход проезжей части вне пешеходного перехода.</w:t>
      </w:r>
      <w:r w:rsidR="004A23CC" w:rsidRPr="000A58B2">
        <w:rPr>
          <w:rFonts w:ascii="PT Astra Serif" w:hAnsi="PT Astra Serif"/>
          <w:sz w:val="26"/>
          <w:szCs w:val="26"/>
        </w:rPr>
        <w:t xml:space="preserve"> </w:t>
      </w:r>
      <w:r w:rsidRPr="000A58B2">
        <w:rPr>
          <w:rFonts w:ascii="PT Astra Serif" w:hAnsi="PT Astra Serif"/>
          <w:sz w:val="26"/>
          <w:szCs w:val="26"/>
        </w:rPr>
        <w:t>3 ДТП произошло в темное время суток, когда на верхней одежде детей</w:t>
      </w:r>
      <w:r w:rsidR="00227B4D" w:rsidRPr="000A58B2">
        <w:rPr>
          <w:rFonts w:ascii="PT Astra Serif" w:hAnsi="PT Astra Serif"/>
          <w:sz w:val="26"/>
          <w:szCs w:val="26"/>
        </w:rPr>
        <w:t xml:space="preserve"> </w:t>
      </w:r>
      <w:r w:rsidRPr="000A58B2">
        <w:rPr>
          <w:rFonts w:ascii="PT Astra Serif" w:hAnsi="PT Astra Serif"/>
          <w:sz w:val="26"/>
          <w:szCs w:val="26"/>
        </w:rPr>
        <w:t>отсутствовали световозвращающие элементы. По возрастным характеристикам, наибольшее количество ДТП произошло с участием детей в возрасте 11-12 лет (</w:t>
      </w:r>
      <w:r w:rsidR="00415261" w:rsidRPr="000A58B2">
        <w:rPr>
          <w:rFonts w:ascii="PT Astra Serif" w:hAnsi="PT Astra Serif"/>
          <w:sz w:val="26"/>
          <w:szCs w:val="26"/>
        </w:rPr>
        <w:t>7</w:t>
      </w:r>
      <w:r w:rsidRPr="000A58B2">
        <w:rPr>
          <w:rFonts w:ascii="PT Astra Serif" w:hAnsi="PT Astra Serif"/>
          <w:sz w:val="26"/>
          <w:szCs w:val="26"/>
        </w:rPr>
        <w:t xml:space="preserve"> ДТП</w:t>
      </w:r>
      <w:r w:rsidR="00415261" w:rsidRPr="000A58B2">
        <w:rPr>
          <w:rFonts w:ascii="PT Astra Serif" w:hAnsi="PT Astra Serif"/>
          <w:sz w:val="26"/>
          <w:szCs w:val="26"/>
        </w:rPr>
        <w:t>, в которых пострадало 2 ребенка</w:t>
      </w:r>
      <w:r w:rsidRPr="000A58B2">
        <w:rPr>
          <w:rFonts w:ascii="PT Astra Serif" w:hAnsi="PT Astra Serif"/>
          <w:sz w:val="26"/>
          <w:szCs w:val="26"/>
        </w:rPr>
        <w:t xml:space="preserve">), </w:t>
      </w:r>
      <w:r w:rsidR="00415261" w:rsidRPr="000A58B2">
        <w:rPr>
          <w:rFonts w:ascii="PT Astra Serif" w:hAnsi="PT Astra Serif"/>
          <w:sz w:val="26"/>
          <w:szCs w:val="26"/>
        </w:rPr>
        <w:t>однако наибольшее количество пострадавших детей наблюдается в возрастной группе 2-8 лет</w:t>
      </w:r>
      <w:r w:rsidRPr="000A58B2">
        <w:rPr>
          <w:rFonts w:ascii="PT Astra Serif" w:hAnsi="PT Astra Serif"/>
          <w:sz w:val="26"/>
          <w:szCs w:val="26"/>
        </w:rPr>
        <w:t xml:space="preserve"> (</w:t>
      </w:r>
      <w:r w:rsidR="00415261" w:rsidRPr="000A58B2">
        <w:rPr>
          <w:rFonts w:ascii="PT Astra Serif" w:hAnsi="PT Astra Serif"/>
          <w:sz w:val="26"/>
          <w:szCs w:val="26"/>
        </w:rPr>
        <w:t xml:space="preserve">7 </w:t>
      </w:r>
      <w:r w:rsidRPr="000A58B2">
        <w:rPr>
          <w:rFonts w:ascii="PT Astra Serif" w:hAnsi="PT Astra Serif"/>
          <w:sz w:val="26"/>
          <w:szCs w:val="26"/>
        </w:rPr>
        <w:t>ДТП</w:t>
      </w:r>
      <w:r w:rsidR="00415261" w:rsidRPr="000A58B2">
        <w:rPr>
          <w:rFonts w:ascii="PT Astra Serif" w:hAnsi="PT Astra Serif"/>
          <w:sz w:val="26"/>
          <w:szCs w:val="26"/>
        </w:rPr>
        <w:t>, в которых пострадало 4 ребенка</w:t>
      </w:r>
      <w:r w:rsidRPr="000A58B2">
        <w:rPr>
          <w:rFonts w:ascii="PT Astra Serif" w:hAnsi="PT Astra Serif"/>
          <w:sz w:val="26"/>
          <w:szCs w:val="26"/>
        </w:rPr>
        <w:t xml:space="preserve">). По дням недели </w:t>
      </w:r>
      <w:r w:rsidR="00415261" w:rsidRPr="000A58B2">
        <w:rPr>
          <w:rFonts w:ascii="PT Astra Serif" w:hAnsi="PT Astra Serif"/>
          <w:sz w:val="26"/>
          <w:szCs w:val="26"/>
        </w:rPr>
        <w:t xml:space="preserve">наибольшее количество </w:t>
      </w:r>
      <w:r w:rsidRPr="000A58B2">
        <w:rPr>
          <w:rFonts w:ascii="PT Astra Serif" w:hAnsi="PT Astra Serif"/>
          <w:sz w:val="26"/>
          <w:szCs w:val="26"/>
        </w:rPr>
        <w:t xml:space="preserve">ДТП </w:t>
      </w:r>
      <w:r w:rsidRPr="000A58B2">
        <w:rPr>
          <w:rFonts w:ascii="PT Astra Serif" w:hAnsi="PT Astra Serif"/>
          <w:sz w:val="26"/>
          <w:szCs w:val="26"/>
        </w:rPr>
        <w:lastRenderedPageBreak/>
        <w:t xml:space="preserve">наблюдается в </w:t>
      </w:r>
      <w:r w:rsidR="00415261" w:rsidRPr="000A58B2">
        <w:rPr>
          <w:rFonts w:ascii="PT Astra Serif" w:hAnsi="PT Astra Serif"/>
          <w:sz w:val="26"/>
          <w:szCs w:val="26"/>
        </w:rPr>
        <w:t xml:space="preserve">понедельник </w:t>
      </w:r>
      <w:r w:rsidRPr="000A58B2">
        <w:rPr>
          <w:rFonts w:ascii="PT Astra Serif" w:hAnsi="PT Astra Serif"/>
          <w:sz w:val="26"/>
          <w:szCs w:val="26"/>
        </w:rPr>
        <w:t>(</w:t>
      </w:r>
      <w:r w:rsidR="00415261" w:rsidRPr="000A58B2">
        <w:rPr>
          <w:rFonts w:ascii="PT Astra Serif" w:hAnsi="PT Astra Serif"/>
          <w:sz w:val="26"/>
          <w:szCs w:val="26"/>
        </w:rPr>
        <w:t>4</w:t>
      </w:r>
      <w:r w:rsidRPr="000A58B2">
        <w:rPr>
          <w:rFonts w:ascii="PT Astra Serif" w:hAnsi="PT Astra Serif"/>
          <w:sz w:val="26"/>
          <w:szCs w:val="26"/>
        </w:rPr>
        <w:t xml:space="preserve"> ДТП, </w:t>
      </w:r>
      <w:r w:rsidR="00415261" w:rsidRPr="000A58B2">
        <w:rPr>
          <w:rFonts w:ascii="PT Astra Serif" w:hAnsi="PT Astra Serif"/>
          <w:sz w:val="26"/>
          <w:szCs w:val="26"/>
        </w:rPr>
        <w:t>в которых пострадало 2 ребенка)</w:t>
      </w:r>
      <w:r w:rsidRPr="000A58B2">
        <w:rPr>
          <w:rFonts w:ascii="PT Astra Serif" w:hAnsi="PT Astra Serif"/>
          <w:sz w:val="26"/>
          <w:szCs w:val="26"/>
        </w:rPr>
        <w:t>.</w:t>
      </w:r>
      <w:r w:rsidR="00A5056C" w:rsidRPr="000A58B2">
        <w:rPr>
          <w:rFonts w:ascii="PT Astra Serif" w:hAnsi="PT Astra Serif"/>
          <w:sz w:val="26"/>
          <w:szCs w:val="26"/>
        </w:rPr>
        <w:t xml:space="preserve"> </w:t>
      </w:r>
      <w:r w:rsidRPr="000A58B2">
        <w:rPr>
          <w:rFonts w:ascii="PT Astra Serif" w:hAnsi="PT Astra Serif"/>
          <w:sz w:val="26"/>
          <w:szCs w:val="26"/>
        </w:rPr>
        <w:t xml:space="preserve">В </w:t>
      </w:r>
      <w:r w:rsidR="00A5056C" w:rsidRPr="000A58B2">
        <w:rPr>
          <w:rFonts w:ascii="PT Astra Serif" w:hAnsi="PT Astra Serif"/>
          <w:sz w:val="26"/>
          <w:szCs w:val="26"/>
        </w:rPr>
        <w:t>4</w:t>
      </w:r>
      <w:r w:rsidRPr="000A58B2">
        <w:rPr>
          <w:rFonts w:ascii="PT Astra Serif" w:hAnsi="PT Astra Serif"/>
          <w:sz w:val="26"/>
          <w:szCs w:val="26"/>
        </w:rPr>
        <w:t xml:space="preserve"> случаях (</w:t>
      </w:r>
      <w:r w:rsidR="00A5056C" w:rsidRPr="000A58B2">
        <w:rPr>
          <w:rFonts w:ascii="PT Astra Serif" w:hAnsi="PT Astra Serif"/>
          <w:sz w:val="26"/>
          <w:szCs w:val="26"/>
        </w:rPr>
        <w:t>2</w:t>
      </w:r>
      <w:r w:rsidRPr="000A58B2">
        <w:rPr>
          <w:rFonts w:ascii="PT Astra Serif" w:hAnsi="PT Astra Serif"/>
          <w:sz w:val="26"/>
          <w:szCs w:val="26"/>
        </w:rPr>
        <w:t>5%) ДТП произошли по маршрутам следования детей из дома в образовательную организацию и обратно</w:t>
      </w:r>
    </w:p>
    <w:p w:rsidR="008E722D" w:rsidRPr="000A58B2" w:rsidRDefault="008E722D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E722D" w:rsidRPr="000A58B2" w:rsidRDefault="00481DA6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74295</wp:posOffset>
            </wp:positionV>
            <wp:extent cx="1916430" cy="962025"/>
            <wp:effectExtent l="19050" t="0" r="7620" b="0"/>
            <wp:wrapSquare wrapText="bothSides"/>
            <wp:docPr id="18" name="Рисунок 2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58B2">
        <w:rPr>
          <w:rFonts w:ascii="PT Astra Serif" w:hAnsi="PT Astra Serif"/>
          <w:sz w:val="26"/>
          <w:szCs w:val="26"/>
        </w:rPr>
        <w:t xml:space="preserve">С участием </w:t>
      </w:r>
      <w:r w:rsidRPr="000A58B2">
        <w:rPr>
          <w:rFonts w:ascii="PT Astra Serif" w:hAnsi="PT Astra Serif"/>
          <w:b/>
          <w:i/>
          <w:sz w:val="26"/>
          <w:szCs w:val="26"/>
        </w:rPr>
        <w:t>юн</w:t>
      </w:r>
      <w:r w:rsidR="004A23CC" w:rsidRPr="000A58B2">
        <w:rPr>
          <w:rFonts w:ascii="PT Astra Serif" w:hAnsi="PT Astra Serif"/>
          <w:b/>
          <w:i/>
          <w:sz w:val="26"/>
          <w:szCs w:val="26"/>
        </w:rPr>
        <w:t>ых</w:t>
      </w:r>
      <w:r w:rsidRPr="000A58B2">
        <w:rPr>
          <w:rFonts w:ascii="PT Astra Serif" w:hAnsi="PT Astra Serif"/>
          <w:b/>
          <w:i/>
          <w:sz w:val="26"/>
          <w:szCs w:val="26"/>
        </w:rPr>
        <w:t xml:space="preserve"> водител</w:t>
      </w:r>
      <w:r w:rsidR="004A23CC" w:rsidRPr="000A58B2">
        <w:rPr>
          <w:rFonts w:ascii="PT Astra Serif" w:hAnsi="PT Astra Serif"/>
          <w:b/>
          <w:i/>
          <w:sz w:val="26"/>
          <w:szCs w:val="26"/>
        </w:rPr>
        <w:t>ей</w:t>
      </w:r>
      <w:r w:rsidRPr="000A58B2">
        <w:rPr>
          <w:rFonts w:ascii="PT Astra Serif" w:hAnsi="PT Astra Serif"/>
          <w:b/>
          <w:i/>
          <w:sz w:val="26"/>
          <w:szCs w:val="26"/>
        </w:rPr>
        <w:t xml:space="preserve"> мототранспорта</w:t>
      </w:r>
      <w:r w:rsidRPr="000A58B2">
        <w:rPr>
          <w:rFonts w:ascii="PT Astra Serif" w:hAnsi="PT Astra Serif"/>
          <w:sz w:val="26"/>
          <w:szCs w:val="26"/>
        </w:rPr>
        <w:t xml:space="preserve"> зарегистрировано </w:t>
      </w:r>
      <w:r w:rsidR="008E722D" w:rsidRPr="000A58B2">
        <w:rPr>
          <w:rFonts w:ascii="PT Astra Serif" w:hAnsi="PT Astra Serif"/>
          <w:sz w:val="26"/>
          <w:szCs w:val="26"/>
        </w:rPr>
        <w:t>10</w:t>
      </w:r>
      <w:r w:rsidR="004A23CC" w:rsidRPr="000A58B2">
        <w:rPr>
          <w:rFonts w:ascii="PT Astra Serif" w:hAnsi="PT Astra Serif"/>
          <w:sz w:val="26"/>
          <w:szCs w:val="26"/>
        </w:rPr>
        <w:t xml:space="preserve"> ДТП</w:t>
      </w:r>
      <w:r w:rsidRPr="000A58B2">
        <w:rPr>
          <w:rFonts w:ascii="PT Astra Serif" w:hAnsi="PT Astra Serif"/>
          <w:sz w:val="26"/>
          <w:szCs w:val="26"/>
        </w:rPr>
        <w:t>, в результате котор</w:t>
      </w:r>
      <w:r w:rsidR="004A23CC" w:rsidRPr="000A58B2">
        <w:rPr>
          <w:rFonts w:ascii="PT Astra Serif" w:hAnsi="PT Astra Serif"/>
          <w:sz w:val="26"/>
          <w:szCs w:val="26"/>
        </w:rPr>
        <w:t>ых</w:t>
      </w:r>
      <w:r w:rsidRPr="000A58B2">
        <w:rPr>
          <w:rFonts w:ascii="PT Astra Serif" w:hAnsi="PT Astra Serif"/>
          <w:sz w:val="26"/>
          <w:szCs w:val="26"/>
        </w:rPr>
        <w:t xml:space="preserve"> </w:t>
      </w:r>
      <w:r w:rsidR="004A23CC" w:rsidRPr="000A58B2">
        <w:rPr>
          <w:rFonts w:ascii="PT Astra Serif" w:hAnsi="PT Astra Serif"/>
          <w:sz w:val="26"/>
          <w:szCs w:val="26"/>
        </w:rPr>
        <w:t>4 ребенка травмированы и 1 ребенок погиб</w:t>
      </w:r>
      <w:r w:rsidRPr="000A58B2">
        <w:rPr>
          <w:rFonts w:ascii="PT Astra Serif" w:hAnsi="PT Astra Serif"/>
          <w:sz w:val="26"/>
          <w:szCs w:val="26"/>
        </w:rPr>
        <w:t xml:space="preserve">. </w:t>
      </w:r>
      <w:r w:rsidR="004A23CC" w:rsidRPr="000A58B2">
        <w:rPr>
          <w:rFonts w:ascii="PT Astra Serif" w:hAnsi="PT Astra Serif"/>
          <w:sz w:val="26"/>
          <w:szCs w:val="26"/>
        </w:rPr>
        <w:t>Во всех случаях п</w:t>
      </w:r>
      <w:r w:rsidRPr="000A58B2">
        <w:rPr>
          <w:rFonts w:ascii="PT Astra Serif" w:hAnsi="PT Astra Serif"/>
          <w:sz w:val="26"/>
          <w:szCs w:val="26"/>
        </w:rPr>
        <w:t>рава управления мототранспортом подрост</w:t>
      </w:r>
      <w:r w:rsidR="004A23CC" w:rsidRPr="000A58B2">
        <w:rPr>
          <w:rFonts w:ascii="PT Astra Serif" w:hAnsi="PT Astra Serif"/>
          <w:sz w:val="26"/>
          <w:szCs w:val="26"/>
        </w:rPr>
        <w:t>ки</w:t>
      </w:r>
      <w:r w:rsidRPr="000A58B2">
        <w:rPr>
          <w:rFonts w:ascii="PT Astra Serif" w:hAnsi="PT Astra Serif"/>
          <w:sz w:val="26"/>
          <w:szCs w:val="26"/>
        </w:rPr>
        <w:t xml:space="preserve"> не имел</w:t>
      </w:r>
      <w:r w:rsidR="004A23CC" w:rsidRPr="000A58B2">
        <w:rPr>
          <w:rFonts w:ascii="PT Astra Serif" w:hAnsi="PT Astra Serif"/>
          <w:sz w:val="26"/>
          <w:szCs w:val="26"/>
        </w:rPr>
        <w:t>и</w:t>
      </w:r>
      <w:r w:rsidRPr="000A58B2">
        <w:rPr>
          <w:rFonts w:ascii="PT Astra Serif" w:hAnsi="PT Astra Serif"/>
          <w:sz w:val="26"/>
          <w:szCs w:val="26"/>
        </w:rPr>
        <w:t>. Участник</w:t>
      </w:r>
      <w:r w:rsidR="004A23CC" w:rsidRPr="000A58B2">
        <w:rPr>
          <w:rFonts w:ascii="PT Astra Serif" w:hAnsi="PT Astra Serif"/>
          <w:sz w:val="26"/>
          <w:szCs w:val="26"/>
        </w:rPr>
        <w:t>ами</w:t>
      </w:r>
      <w:r w:rsidRPr="000A58B2">
        <w:rPr>
          <w:rFonts w:ascii="PT Astra Serif" w:hAnsi="PT Astra Serif"/>
          <w:sz w:val="26"/>
          <w:szCs w:val="26"/>
        </w:rPr>
        <w:t xml:space="preserve"> ДТП стал</w:t>
      </w:r>
      <w:r w:rsidR="004A23CC" w:rsidRPr="000A58B2">
        <w:rPr>
          <w:rFonts w:ascii="PT Astra Serif" w:hAnsi="PT Astra Serif"/>
          <w:sz w:val="26"/>
          <w:szCs w:val="26"/>
        </w:rPr>
        <w:t>и</w:t>
      </w:r>
      <w:r w:rsidRPr="000A58B2">
        <w:rPr>
          <w:rFonts w:ascii="PT Astra Serif" w:hAnsi="PT Astra Serif"/>
          <w:sz w:val="26"/>
          <w:szCs w:val="26"/>
        </w:rPr>
        <w:t xml:space="preserve"> </w:t>
      </w:r>
      <w:r w:rsidR="004A23CC" w:rsidRPr="000A58B2">
        <w:rPr>
          <w:rFonts w:ascii="PT Astra Serif" w:hAnsi="PT Astra Serif"/>
          <w:sz w:val="26"/>
          <w:szCs w:val="26"/>
        </w:rPr>
        <w:t>дети</w:t>
      </w:r>
      <w:r w:rsidRPr="000A58B2">
        <w:rPr>
          <w:rFonts w:ascii="PT Astra Serif" w:hAnsi="PT Astra Serif"/>
          <w:sz w:val="26"/>
          <w:szCs w:val="26"/>
        </w:rPr>
        <w:t>-водител</w:t>
      </w:r>
      <w:r w:rsidR="004A23CC" w:rsidRPr="000A58B2">
        <w:rPr>
          <w:rFonts w:ascii="PT Astra Serif" w:hAnsi="PT Astra Serif"/>
          <w:sz w:val="26"/>
          <w:szCs w:val="26"/>
        </w:rPr>
        <w:t>и</w:t>
      </w:r>
      <w:r w:rsidRPr="000A58B2">
        <w:rPr>
          <w:rFonts w:ascii="PT Astra Serif" w:hAnsi="PT Astra Serif"/>
          <w:sz w:val="26"/>
          <w:szCs w:val="26"/>
        </w:rPr>
        <w:t xml:space="preserve"> в возрасте </w:t>
      </w:r>
      <w:r w:rsidR="004A23CC" w:rsidRPr="000A58B2">
        <w:rPr>
          <w:rFonts w:ascii="PT Astra Serif" w:hAnsi="PT Astra Serif"/>
          <w:sz w:val="26"/>
          <w:szCs w:val="26"/>
        </w:rPr>
        <w:t xml:space="preserve">от 12 до 17 </w:t>
      </w:r>
      <w:r w:rsidRPr="000A58B2">
        <w:rPr>
          <w:rFonts w:ascii="PT Astra Serif" w:hAnsi="PT Astra Serif"/>
          <w:sz w:val="26"/>
          <w:szCs w:val="26"/>
        </w:rPr>
        <w:t>лет.</w:t>
      </w:r>
    </w:p>
    <w:p w:rsidR="008E722D" w:rsidRPr="000A58B2" w:rsidRDefault="00481DA6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 xml:space="preserve">С участием </w:t>
      </w:r>
      <w:r w:rsidRPr="000A58B2">
        <w:rPr>
          <w:rFonts w:ascii="PT Astra Serif" w:hAnsi="PT Astra Serif"/>
          <w:b/>
          <w:i/>
          <w:sz w:val="26"/>
          <w:szCs w:val="26"/>
        </w:rPr>
        <w:t>юного велосипедиста</w:t>
      </w:r>
      <w:r w:rsidRPr="000A58B2">
        <w:rPr>
          <w:rFonts w:ascii="PT Astra Serif" w:hAnsi="PT Astra Serif"/>
          <w:sz w:val="26"/>
          <w:szCs w:val="26"/>
        </w:rPr>
        <w:t xml:space="preserve"> зарегистрировано 1</w:t>
      </w:r>
      <w:r w:rsidR="004A23CC" w:rsidRPr="000A58B2">
        <w:rPr>
          <w:rFonts w:ascii="PT Astra Serif" w:hAnsi="PT Astra Serif"/>
          <w:sz w:val="26"/>
          <w:szCs w:val="26"/>
        </w:rPr>
        <w:t xml:space="preserve"> ДТП</w:t>
      </w:r>
      <w:r w:rsidRPr="000A58B2">
        <w:rPr>
          <w:rFonts w:ascii="PT Astra Serif" w:hAnsi="PT Astra Serif"/>
          <w:sz w:val="26"/>
          <w:szCs w:val="26"/>
        </w:rPr>
        <w:t xml:space="preserve">, в результате которого ребенок </w:t>
      </w:r>
      <w:r w:rsidR="004A23CC" w:rsidRPr="000A58B2">
        <w:rPr>
          <w:rFonts w:ascii="PT Astra Serif" w:hAnsi="PT Astra Serif"/>
          <w:sz w:val="26"/>
          <w:szCs w:val="26"/>
        </w:rPr>
        <w:t>не пострадал</w:t>
      </w:r>
      <w:r w:rsidRPr="000A58B2">
        <w:rPr>
          <w:rFonts w:ascii="PT Astra Serif" w:hAnsi="PT Astra Serif"/>
          <w:sz w:val="26"/>
          <w:szCs w:val="26"/>
        </w:rPr>
        <w:t xml:space="preserve">. Во время </w:t>
      </w:r>
      <w:r w:rsidR="004A23CC" w:rsidRPr="000A58B2">
        <w:rPr>
          <w:rFonts w:ascii="PT Astra Serif" w:hAnsi="PT Astra Serif"/>
          <w:sz w:val="26"/>
          <w:szCs w:val="26"/>
        </w:rPr>
        <w:t>нарушения со стороны велосипедиста отсутствовали</w:t>
      </w:r>
      <w:r w:rsidR="008E722D" w:rsidRPr="000A58B2">
        <w:rPr>
          <w:rFonts w:ascii="PT Astra Serif" w:hAnsi="PT Astra Serif"/>
          <w:sz w:val="26"/>
          <w:szCs w:val="26"/>
        </w:rPr>
        <w:t>, однако на 8</w:t>
      </w:r>
      <w:r w:rsidRPr="000A58B2">
        <w:rPr>
          <w:rFonts w:ascii="PT Astra Serif" w:hAnsi="PT Astra Serif"/>
          <w:sz w:val="26"/>
          <w:szCs w:val="26"/>
        </w:rPr>
        <w:t>-летн</w:t>
      </w:r>
      <w:r w:rsidR="008E722D" w:rsidRPr="000A58B2">
        <w:rPr>
          <w:rFonts w:ascii="PT Astra Serif" w:hAnsi="PT Astra Serif"/>
          <w:sz w:val="26"/>
          <w:szCs w:val="26"/>
        </w:rPr>
        <w:t>ий ребенок не</w:t>
      </w:r>
      <w:r w:rsidRPr="000A58B2">
        <w:rPr>
          <w:rFonts w:ascii="PT Astra Serif" w:hAnsi="PT Astra Serif"/>
          <w:sz w:val="26"/>
          <w:szCs w:val="26"/>
        </w:rPr>
        <w:t xml:space="preserve"> использовал средства пассивной защиты (шлем, налокотники, наколенники).</w:t>
      </w:r>
    </w:p>
    <w:p w:rsidR="008E722D" w:rsidRPr="000A58B2" w:rsidRDefault="008E722D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E722D" w:rsidRPr="000A58B2" w:rsidRDefault="00481DA6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sz w:val="26"/>
          <w:szCs w:val="26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</w:t>
      </w:r>
      <w:r w:rsidR="008E722D" w:rsidRPr="000A58B2">
        <w:rPr>
          <w:rFonts w:ascii="PT Astra Serif" w:hAnsi="PT Astra Serif"/>
          <w:sz w:val="26"/>
          <w:szCs w:val="26"/>
        </w:rPr>
        <w:t>не предоставление преимущества</w:t>
      </w:r>
      <w:r w:rsidRPr="000A58B2">
        <w:rPr>
          <w:rFonts w:ascii="PT Astra Serif" w:hAnsi="PT Astra Serif"/>
          <w:sz w:val="26"/>
          <w:szCs w:val="26"/>
        </w:rPr>
        <w:t xml:space="preserve">). Вина несовершеннолетних усматривается в </w:t>
      </w:r>
      <w:r w:rsidR="008E722D" w:rsidRPr="000A58B2">
        <w:rPr>
          <w:rFonts w:ascii="PT Astra Serif" w:hAnsi="PT Astra Serif"/>
          <w:sz w:val="26"/>
          <w:szCs w:val="26"/>
        </w:rPr>
        <w:t>12</w:t>
      </w:r>
      <w:r w:rsidRPr="000A58B2">
        <w:rPr>
          <w:rFonts w:ascii="PT Astra Serif" w:hAnsi="PT Astra Serif"/>
          <w:sz w:val="26"/>
          <w:szCs w:val="26"/>
        </w:rPr>
        <w:t xml:space="preserve"> ДТП из 4</w:t>
      </w:r>
      <w:r w:rsidR="008E722D" w:rsidRPr="000A58B2">
        <w:rPr>
          <w:rFonts w:ascii="PT Astra Serif" w:hAnsi="PT Astra Serif"/>
          <w:sz w:val="26"/>
          <w:szCs w:val="26"/>
        </w:rPr>
        <w:t>7</w:t>
      </w:r>
      <w:r w:rsidRPr="000A58B2">
        <w:rPr>
          <w:rFonts w:ascii="PT Astra Serif" w:hAnsi="PT Astra Serif"/>
          <w:sz w:val="26"/>
          <w:szCs w:val="26"/>
        </w:rPr>
        <w:t xml:space="preserve"> и составляет </w:t>
      </w:r>
      <w:r w:rsidR="008E722D" w:rsidRPr="000A58B2">
        <w:rPr>
          <w:rFonts w:ascii="PT Astra Serif" w:hAnsi="PT Astra Serif"/>
          <w:sz w:val="26"/>
          <w:szCs w:val="26"/>
        </w:rPr>
        <w:t>26</w:t>
      </w:r>
      <w:r w:rsidRPr="000A58B2">
        <w:rPr>
          <w:rFonts w:ascii="PT Astra Serif" w:hAnsi="PT Astra Serif"/>
          <w:sz w:val="26"/>
          <w:szCs w:val="26"/>
        </w:rPr>
        <w:t>% от общего количества д</w:t>
      </w:r>
      <w:r w:rsidR="008E722D" w:rsidRPr="000A58B2">
        <w:rPr>
          <w:rFonts w:ascii="PT Astra Serif" w:hAnsi="PT Astra Serif"/>
          <w:sz w:val="26"/>
          <w:szCs w:val="26"/>
        </w:rPr>
        <w:t>орожных аварий с участием детей.</w:t>
      </w:r>
    </w:p>
    <w:p w:rsidR="008E722D" w:rsidRPr="000A58B2" w:rsidRDefault="008E722D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481DA6" w:rsidRPr="000A58B2" w:rsidRDefault="00481DA6" w:rsidP="000A58B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DC5E2D" w:rsidRPr="000A58B2" w:rsidRDefault="008E722D" w:rsidP="00807B4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A58B2">
        <w:rPr>
          <w:rFonts w:ascii="PT Astra Serif" w:hAnsi="PT Astra Serif"/>
          <w:i/>
          <w:sz w:val="26"/>
          <w:szCs w:val="26"/>
        </w:rPr>
        <w:t>отделение</w:t>
      </w:r>
      <w:r w:rsidR="00481DA6" w:rsidRPr="000A58B2">
        <w:rPr>
          <w:rFonts w:ascii="PT Astra Serif" w:hAnsi="PT Astra Serif"/>
          <w:i/>
          <w:sz w:val="26"/>
          <w:szCs w:val="26"/>
        </w:rPr>
        <w:t xml:space="preserve"> Госавтоинспекции </w:t>
      </w:r>
      <w:r w:rsidRPr="000A58B2">
        <w:rPr>
          <w:rFonts w:ascii="PT Astra Serif" w:hAnsi="PT Astra Serif"/>
          <w:i/>
          <w:sz w:val="26"/>
          <w:szCs w:val="26"/>
        </w:rPr>
        <w:t>ОМВД</w:t>
      </w:r>
      <w:r w:rsidR="00481DA6" w:rsidRPr="000A58B2">
        <w:rPr>
          <w:rFonts w:ascii="PT Astra Serif" w:hAnsi="PT Astra Serif"/>
          <w:i/>
          <w:sz w:val="26"/>
          <w:szCs w:val="26"/>
        </w:rPr>
        <w:t xml:space="preserve"> России</w:t>
      </w:r>
      <w:r w:rsidRPr="000A58B2">
        <w:rPr>
          <w:rFonts w:ascii="PT Astra Serif" w:hAnsi="PT Astra Serif"/>
          <w:i/>
          <w:sz w:val="26"/>
          <w:szCs w:val="26"/>
        </w:rPr>
        <w:t xml:space="preserve"> «Артемовский»</w:t>
      </w:r>
    </w:p>
    <w:sectPr w:rsidR="00DC5E2D" w:rsidRPr="000A58B2" w:rsidSect="00481D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FBD" w:rsidRDefault="00A26FBD" w:rsidP="0003279E">
      <w:r>
        <w:separator/>
      </w:r>
    </w:p>
  </w:endnote>
  <w:endnote w:type="continuationSeparator" w:id="1">
    <w:p w:rsidR="00A26FBD" w:rsidRDefault="00A26FBD" w:rsidP="00032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FBD" w:rsidRDefault="00A26FBD" w:rsidP="0003279E">
      <w:r>
        <w:separator/>
      </w:r>
    </w:p>
  </w:footnote>
  <w:footnote w:type="continuationSeparator" w:id="1">
    <w:p w:rsidR="00A26FBD" w:rsidRDefault="00A26FBD" w:rsidP="00032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780746"/>
    <w:multiLevelType w:val="hybridMultilevel"/>
    <w:tmpl w:val="E60C1CD4"/>
    <w:lvl w:ilvl="0" w:tplc="E41C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2783B"/>
    <w:multiLevelType w:val="multilevel"/>
    <w:tmpl w:val="0E4820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13CB0A5C"/>
    <w:multiLevelType w:val="hybridMultilevel"/>
    <w:tmpl w:val="2006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847BA"/>
    <w:multiLevelType w:val="hybridMultilevel"/>
    <w:tmpl w:val="5AA60D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B1BAA"/>
    <w:multiLevelType w:val="hybridMultilevel"/>
    <w:tmpl w:val="01A8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2682"/>
    <w:multiLevelType w:val="hybridMultilevel"/>
    <w:tmpl w:val="4672F6C8"/>
    <w:lvl w:ilvl="0" w:tplc="6400C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88E3318"/>
    <w:multiLevelType w:val="hybridMultilevel"/>
    <w:tmpl w:val="033C72C8"/>
    <w:lvl w:ilvl="0" w:tplc="C12C6BC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2E39B7"/>
    <w:multiLevelType w:val="hybridMultilevel"/>
    <w:tmpl w:val="E668A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D5504"/>
    <w:multiLevelType w:val="hybridMultilevel"/>
    <w:tmpl w:val="106A3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7743E2"/>
    <w:multiLevelType w:val="multilevel"/>
    <w:tmpl w:val="E408A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46336"/>
    <w:multiLevelType w:val="hybridMultilevel"/>
    <w:tmpl w:val="E544E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7296F"/>
    <w:multiLevelType w:val="multilevel"/>
    <w:tmpl w:val="9AA05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565D8"/>
    <w:multiLevelType w:val="multilevel"/>
    <w:tmpl w:val="EA88270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0" w:hanging="1800"/>
      </w:pPr>
      <w:rPr>
        <w:rFonts w:hint="default"/>
      </w:rPr>
    </w:lvl>
  </w:abstractNum>
  <w:abstractNum w:abstractNumId="14">
    <w:nsid w:val="34A13ECF"/>
    <w:multiLevelType w:val="hybridMultilevel"/>
    <w:tmpl w:val="C44E7614"/>
    <w:lvl w:ilvl="0" w:tplc="7A1CE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750D0C"/>
    <w:multiLevelType w:val="hybridMultilevel"/>
    <w:tmpl w:val="C7966A56"/>
    <w:lvl w:ilvl="0" w:tplc="DE0C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4414DE"/>
    <w:multiLevelType w:val="hybridMultilevel"/>
    <w:tmpl w:val="01A8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C6E90"/>
    <w:multiLevelType w:val="multilevel"/>
    <w:tmpl w:val="B8EA9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02BEE"/>
    <w:multiLevelType w:val="hybridMultilevel"/>
    <w:tmpl w:val="85745662"/>
    <w:lvl w:ilvl="0" w:tplc="61E62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155B48"/>
    <w:multiLevelType w:val="hybridMultilevel"/>
    <w:tmpl w:val="7DFA4A0E"/>
    <w:lvl w:ilvl="0" w:tplc="86143A8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B482921"/>
    <w:multiLevelType w:val="hybridMultilevel"/>
    <w:tmpl w:val="3FA29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80248"/>
    <w:multiLevelType w:val="hybridMultilevel"/>
    <w:tmpl w:val="9BD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706C73"/>
    <w:multiLevelType w:val="hybridMultilevel"/>
    <w:tmpl w:val="15F6C384"/>
    <w:lvl w:ilvl="0" w:tplc="FBAEF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1DD353A"/>
    <w:multiLevelType w:val="hybridMultilevel"/>
    <w:tmpl w:val="FF88A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515A7"/>
    <w:multiLevelType w:val="hybridMultilevel"/>
    <w:tmpl w:val="29DC4404"/>
    <w:lvl w:ilvl="0" w:tplc="A260D8D6">
      <w:start w:val="7"/>
      <w:numFmt w:val="decimal"/>
      <w:lvlText w:val="%1."/>
      <w:lvlJc w:val="left"/>
      <w:pPr>
        <w:ind w:left="900" w:hanging="360"/>
      </w:pPr>
      <w:rPr>
        <w:b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374683D"/>
    <w:multiLevelType w:val="hybridMultilevel"/>
    <w:tmpl w:val="65CA5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387A39"/>
    <w:multiLevelType w:val="hybridMultilevel"/>
    <w:tmpl w:val="E8523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6"/>
  </w:num>
  <w:num w:numId="10">
    <w:abstractNumId w:val="25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9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  <w:num w:numId="19">
    <w:abstractNumId w:val="16"/>
  </w:num>
  <w:num w:numId="20">
    <w:abstractNumId w:val="23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5"/>
  </w:num>
  <w:num w:numId="25">
    <w:abstractNumId w:val="2"/>
  </w:num>
  <w:num w:numId="26">
    <w:abstractNumId w:val="17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"/>
  </w:num>
  <w:num w:numId="32">
    <w:abstractNumId w:val="12"/>
  </w:num>
  <w:num w:numId="33">
    <w:abstractNumId w:val="13"/>
  </w:num>
  <w:num w:numId="34">
    <w:abstractNumId w:val="14"/>
  </w:num>
  <w:num w:numId="35">
    <w:abstractNumId w:val="0"/>
  </w:num>
  <w:num w:numId="36">
    <w:abstractNumId w:val="3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22F"/>
    <w:rsid w:val="0000144D"/>
    <w:rsid w:val="000023D0"/>
    <w:rsid w:val="00002870"/>
    <w:rsid w:val="00002C95"/>
    <w:rsid w:val="00004B74"/>
    <w:rsid w:val="00004BF3"/>
    <w:rsid w:val="00004D79"/>
    <w:rsid w:val="000101DB"/>
    <w:rsid w:val="00010A4E"/>
    <w:rsid w:val="000200B3"/>
    <w:rsid w:val="000204C8"/>
    <w:rsid w:val="000212AC"/>
    <w:rsid w:val="00023571"/>
    <w:rsid w:val="00024FE4"/>
    <w:rsid w:val="000263EF"/>
    <w:rsid w:val="0003055D"/>
    <w:rsid w:val="00031A0E"/>
    <w:rsid w:val="000324C1"/>
    <w:rsid w:val="0003279E"/>
    <w:rsid w:val="00033BB9"/>
    <w:rsid w:val="00033F94"/>
    <w:rsid w:val="00036961"/>
    <w:rsid w:val="000401A0"/>
    <w:rsid w:val="000405B9"/>
    <w:rsid w:val="00042221"/>
    <w:rsid w:val="00042BB2"/>
    <w:rsid w:val="00046952"/>
    <w:rsid w:val="00046B27"/>
    <w:rsid w:val="00047706"/>
    <w:rsid w:val="00050483"/>
    <w:rsid w:val="00052D7D"/>
    <w:rsid w:val="00052F35"/>
    <w:rsid w:val="000536DF"/>
    <w:rsid w:val="000558A5"/>
    <w:rsid w:val="000560AA"/>
    <w:rsid w:val="0005615C"/>
    <w:rsid w:val="0005619A"/>
    <w:rsid w:val="00056BF8"/>
    <w:rsid w:val="00056C63"/>
    <w:rsid w:val="00063238"/>
    <w:rsid w:val="000650EE"/>
    <w:rsid w:val="0006727C"/>
    <w:rsid w:val="000676A3"/>
    <w:rsid w:val="000718BD"/>
    <w:rsid w:val="0007274D"/>
    <w:rsid w:val="00073942"/>
    <w:rsid w:val="00073E2B"/>
    <w:rsid w:val="000759E5"/>
    <w:rsid w:val="0007761C"/>
    <w:rsid w:val="000812D5"/>
    <w:rsid w:val="00085FB0"/>
    <w:rsid w:val="000865FA"/>
    <w:rsid w:val="00090536"/>
    <w:rsid w:val="00090A76"/>
    <w:rsid w:val="00090E95"/>
    <w:rsid w:val="00091D93"/>
    <w:rsid w:val="00092846"/>
    <w:rsid w:val="000A1115"/>
    <w:rsid w:val="000A15D3"/>
    <w:rsid w:val="000A24A2"/>
    <w:rsid w:val="000A31DC"/>
    <w:rsid w:val="000A34AD"/>
    <w:rsid w:val="000A58B2"/>
    <w:rsid w:val="000B094C"/>
    <w:rsid w:val="000B1E72"/>
    <w:rsid w:val="000B2663"/>
    <w:rsid w:val="000B2DB6"/>
    <w:rsid w:val="000B3949"/>
    <w:rsid w:val="000B3AAA"/>
    <w:rsid w:val="000B78A9"/>
    <w:rsid w:val="000B7AE7"/>
    <w:rsid w:val="000C0510"/>
    <w:rsid w:val="000C1DEB"/>
    <w:rsid w:val="000C3DEE"/>
    <w:rsid w:val="000C421B"/>
    <w:rsid w:val="000C52C1"/>
    <w:rsid w:val="000C663F"/>
    <w:rsid w:val="000D070D"/>
    <w:rsid w:val="000D0960"/>
    <w:rsid w:val="000D0DB4"/>
    <w:rsid w:val="000D27EA"/>
    <w:rsid w:val="000D425E"/>
    <w:rsid w:val="000D6B51"/>
    <w:rsid w:val="000D70BC"/>
    <w:rsid w:val="000D7C7E"/>
    <w:rsid w:val="000D7DD4"/>
    <w:rsid w:val="000E06C9"/>
    <w:rsid w:val="000E3469"/>
    <w:rsid w:val="000E39A2"/>
    <w:rsid w:val="000E3B2F"/>
    <w:rsid w:val="000E3B8A"/>
    <w:rsid w:val="000E4440"/>
    <w:rsid w:val="000F0202"/>
    <w:rsid w:val="000F0FEA"/>
    <w:rsid w:val="000F2FC9"/>
    <w:rsid w:val="000F3634"/>
    <w:rsid w:val="000F480E"/>
    <w:rsid w:val="000F65E7"/>
    <w:rsid w:val="001002EB"/>
    <w:rsid w:val="00104EDE"/>
    <w:rsid w:val="001057B0"/>
    <w:rsid w:val="001059DC"/>
    <w:rsid w:val="00106E96"/>
    <w:rsid w:val="00107217"/>
    <w:rsid w:val="00107BB3"/>
    <w:rsid w:val="00110BA0"/>
    <w:rsid w:val="00111F1D"/>
    <w:rsid w:val="00112257"/>
    <w:rsid w:val="00113C31"/>
    <w:rsid w:val="00115A2B"/>
    <w:rsid w:val="00120DDE"/>
    <w:rsid w:val="00121370"/>
    <w:rsid w:val="00123EE2"/>
    <w:rsid w:val="00124B0D"/>
    <w:rsid w:val="0013078E"/>
    <w:rsid w:val="001311F5"/>
    <w:rsid w:val="00134F56"/>
    <w:rsid w:val="00137021"/>
    <w:rsid w:val="00137E7A"/>
    <w:rsid w:val="00141850"/>
    <w:rsid w:val="00144300"/>
    <w:rsid w:val="001450DE"/>
    <w:rsid w:val="00147BF2"/>
    <w:rsid w:val="00151095"/>
    <w:rsid w:val="0015145A"/>
    <w:rsid w:val="00151D9A"/>
    <w:rsid w:val="001528C2"/>
    <w:rsid w:val="001530FB"/>
    <w:rsid w:val="00153200"/>
    <w:rsid w:val="00153D22"/>
    <w:rsid w:val="001547DB"/>
    <w:rsid w:val="001551FD"/>
    <w:rsid w:val="00155423"/>
    <w:rsid w:val="001711B3"/>
    <w:rsid w:val="0017260B"/>
    <w:rsid w:val="00174303"/>
    <w:rsid w:val="001831A0"/>
    <w:rsid w:val="001839A4"/>
    <w:rsid w:val="001901C4"/>
    <w:rsid w:val="001906A0"/>
    <w:rsid w:val="00190883"/>
    <w:rsid w:val="0019133D"/>
    <w:rsid w:val="001947B4"/>
    <w:rsid w:val="0019717B"/>
    <w:rsid w:val="00197316"/>
    <w:rsid w:val="00197801"/>
    <w:rsid w:val="001A0436"/>
    <w:rsid w:val="001A0932"/>
    <w:rsid w:val="001A278E"/>
    <w:rsid w:val="001A336E"/>
    <w:rsid w:val="001A33E5"/>
    <w:rsid w:val="001A45CE"/>
    <w:rsid w:val="001A4F66"/>
    <w:rsid w:val="001A4FBA"/>
    <w:rsid w:val="001A736E"/>
    <w:rsid w:val="001A7E76"/>
    <w:rsid w:val="001B1D8A"/>
    <w:rsid w:val="001B30E9"/>
    <w:rsid w:val="001B4711"/>
    <w:rsid w:val="001B4E80"/>
    <w:rsid w:val="001B5D2C"/>
    <w:rsid w:val="001B7F09"/>
    <w:rsid w:val="001C061F"/>
    <w:rsid w:val="001C15D7"/>
    <w:rsid w:val="001C2E44"/>
    <w:rsid w:val="001C32C1"/>
    <w:rsid w:val="001C3679"/>
    <w:rsid w:val="001C4583"/>
    <w:rsid w:val="001C56E1"/>
    <w:rsid w:val="001C6C1D"/>
    <w:rsid w:val="001D1647"/>
    <w:rsid w:val="001D2B94"/>
    <w:rsid w:val="001D321F"/>
    <w:rsid w:val="001D406F"/>
    <w:rsid w:val="001D7394"/>
    <w:rsid w:val="001D7658"/>
    <w:rsid w:val="001E0410"/>
    <w:rsid w:val="001E4954"/>
    <w:rsid w:val="001E72F8"/>
    <w:rsid w:val="001E7E85"/>
    <w:rsid w:val="001F042B"/>
    <w:rsid w:val="001F101F"/>
    <w:rsid w:val="001F269C"/>
    <w:rsid w:val="001F2EB0"/>
    <w:rsid w:val="001F3F14"/>
    <w:rsid w:val="001F4B42"/>
    <w:rsid w:val="001F6F6A"/>
    <w:rsid w:val="00200361"/>
    <w:rsid w:val="0020420B"/>
    <w:rsid w:val="00205610"/>
    <w:rsid w:val="002065E5"/>
    <w:rsid w:val="002138E4"/>
    <w:rsid w:val="00213C50"/>
    <w:rsid w:val="00213D44"/>
    <w:rsid w:val="00217976"/>
    <w:rsid w:val="00220D30"/>
    <w:rsid w:val="00223C9D"/>
    <w:rsid w:val="00224036"/>
    <w:rsid w:val="00225CE2"/>
    <w:rsid w:val="0022692E"/>
    <w:rsid w:val="00227B4D"/>
    <w:rsid w:val="00227C70"/>
    <w:rsid w:val="00230CE0"/>
    <w:rsid w:val="00233BE7"/>
    <w:rsid w:val="002343F7"/>
    <w:rsid w:val="0023494D"/>
    <w:rsid w:val="00235359"/>
    <w:rsid w:val="00236C87"/>
    <w:rsid w:val="00237E29"/>
    <w:rsid w:val="0024084A"/>
    <w:rsid w:val="002425AD"/>
    <w:rsid w:val="00243381"/>
    <w:rsid w:val="00243F44"/>
    <w:rsid w:val="002455A0"/>
    <w:rsid w:val="002462F8"/>
    <w:rsid w:val="00246FB5"/>
    <w:rsid w:val="00247DFF"/>
    <w:rsid w:val="00250823"/>
    <w:rsid w:val="00250C7E"/>
    <w:rsid w:val="00251525"/>
    <w:rsid w:val="0025563F"/>
    <w:rsid w:val="002567E8"/>
    <w:rsid w:val="0025724D"/>
    <w:rsid w:val="002612F4"/>
    <w:rsid w:val="00263356"/>
    <w:rsid w:val="0026354F"/>
    <w:rsid w:val="0026546C"/>
    <w:rsid w:val="00265E8B"/>
    <w:rsid w:val="002664E4"/>
    <w:rsid w:val="00267B9D"/>
    <w:rsid w:val="0027062D"/>
    <w:rsid w:val="00271625"/>
    <w:rsid w:val="00271C97"/>
    <w:rsid w:val="00272041"/>
    <w:rsid w:val="00273329"/>
    <w:rsid w:val="002736ED"/>
    <w:rsid w:val="00273876"/>
    <w:rsid w:val="0027427F"/>
    <w:rsid w:val="00274E33"/>
    <w:rsid w:val="00276066"/>
    <w:rsid w:val="00282AC1"/>
    <w:rsid w:val="00282BAA"/>
    <w:rsid w:val="002849D9"/>
    <w:rsid w:val="00284BFD"/>
    <w:rsid w:val="00285CBE"/>
    <w:rsid w:val="002864C6"/>
    <w:rsid w:val="002879C6"/>
    <w:rsid w:val="00287A80"/>
    <w:rsid w:val="00290F25"/>
    <w:rsid w:val="00290F4B"/>
    <w:rsid w:val="00293266"/>
    <w:rsid w:val="00293452"/>
    <w:rsid w:val="00293482"/>
    <w:rsid w:val="002960FA"/>
    <w:rsid w:val="002972AF"/>
    <w:rsid w:val="002A1EF5"/>
    <w:rsid w:val="002A1F8F"/>
    <w:rsid w:val="002A27D1"/>
    <w:rsid w:val="002A310C"/>
    <w:rsid w:val="002A5BD7"/>
    <w:rsid w:val="002A6B08"/>
    <w:rsid w:val="002B14CE"/>
    <w:rsid w:val="002B3E21"/>
    <w:rsid w:val="002B6159"/>
    <w:rsid w:val="002C00B4"/>
    <w:rsid w:val="002C01CE"/>
    <w:rsid w:val="002C2180"/>
    <w:rsid w:val="002C4B5C"/>
    <w:rsid w:val="002C5ED2"/>
    <w:rsid w:val="002C7AFE"/>
    <w:rsid w:val="002C7D9D"/>
    <w:rsid w:val="002D17F9"/>
    <w:rsid w:val="002D20A0"/>
    <w:rsid w:val="002D217C"/>
    <w:rsid w:val="002D3217"/>
    <w:rsid w:val="002D4D30"/>
    <w:rsid w:val="002D4DBD"/>
    <w:rsid w:val="002D57F7"/>
    <w:rsid w:val="002D62B5"/>
    <w:rsid w:val="002D692E"/>
    <w:rsid w:val="002D71CB"/>
    <w:rsid w:val="002D7DE8"/>
    <w:rsid w:val="002E0A58"/>
    <w:rsid w:val="002E30A4"/>
    <w:rsid w:val="002E322F"/>
    <w:rsid w:val="002E37B2"/>
    <w:rsid w:val="002E3D7D"/>
    <w:rsid w:val="002E51C1"/>
    <w:rsid w:val="002E5F23"/>
    <w:rsid w:val="002E6A73"/>
    <w:rsid w:val="002F05F5"/>
    <w:rsid w:val="002F0840"/>
    <w:rsid w:val="002F140E"/>
    <w:rsid w:val="002F31B3"/>
    <w:rsid w:val="002F355F"/>
    <w:rsid w:val="002F4450"/>
    <w:rsid w:val="002F5BFB"/>
    <w:rsid w:val="002F71A6"/>
    <w:rsid w:val="002F77FC"/>
    <w:rsid w:val="003014BA"/>
    <w:rsid w:val="00304D93"/>
    <w:rsid w:val="00316299"/>
    <w:rsid w:val="00320968"/>
    <w:rsid w:val="00320EA1"/>
    <w:rsid w:val="00323556"/>
    <w:rsid w:val="00325618"/>
    <w:rsid w:val="00325DF2"/>
    <w:rsid w:val="00326A0B"/>
    <w:rsid w:val="003305B9"/>
    <w:rsid w:val="00330B1F"/>
    <w:rsid w:val="00335572"/>
    <w:rsid w:val="00335E45"/>
    <w:rsid w:val="003376DE"/>
    <w:rsid w:val="0033779E"/>
    <w:rsid w:val="00340FF8"/>
    <w:rsid w:val="00341555"/>
    <w:rsid w:val="00342402"/>
    <w:rsid w:val="00342642"/>
    <w:rsid w:val="0034363D"/>
    <w:rsid w:val="0034489E"/>
    <w:rsid w:val="0034579D"/>
    <w:rsid w:val="00346474"/>
    <w:rsid w:val="00346991"/>
    <w:rsid w:val="00346A32"/>
    <w:rsid w:val="00350C93"/>
    <w:rsid w:val="00351A17"/>
    <w:rsid w:val="00352247"/>
    <w:rsid w:val="003522CD"/>
    <w:rsid w:val="00353842"/>
    <w:rsid w:val="00356F38"/>
    <w:rsid w:val="00357977"/>
    <w:rsid w:val="00357DC7"/>
    <w:rsid w:val="00357E78"/>
    <w:rsid w:val="00357FCE"/>
    <w:rsid w:val="00360DFD"/>
    <w:rsid w:val="00361CFB"/>
    <w:rsid w:val="0036384B"/>
    <w:rsid w:val="003643E6"/>
    <w:rsid w:val="00364C23"/>
    <w:rsid w:val="00365A85"/>
    <w:rsid w:val="00367212"/>
    <w:rsid w:val="00367604"/>
    <w:rsid w:val="00367D15"/>
    <w:rsid w:val="00372045"/>
    <w:rsid w:val="00372CF1"/>
    <w:rsid w:val="00372F77"/>
    <w:rsid w:val="00373F48"/>
    <w:rsid w:val="00382585"/>
    <w:rsid w:val="00382FF6"/>
    <w:rsid w:val="00384F95"/>
    <w:rsid w:val="00387380"/>
    <w:rsid w:val="003900C5"/>
    <w:rsid w:val="00391314"/>
    <w:rsid w:val="00394A9A"/>
    <w:rsid w:val="00397C5D"/>
    <w:rsid w:val="00397F8B"/>
    <w:rsid w:val="003A0C2F"/>
    <w:rsid w:val="003A1E8B"/>
    <w:rsid w:val="003A4D4D"/>
    <w:rsid w:val="003A5218"/>
    <w:rsid w:val="003B13D4"/>
    <w:rsid w:val="003B1D7B"/>
    <w:rsid w:val="003B25F8"/>
    <w:rsid w:val="003B26F2"/>
    <w:rsid w:val="003B2875"/>
    <w:rsid w:val="003B79C5"/>
    <w:rsid w:val="003C2434"/>
    <w:rsid w:val="003C4DF3"/>
    <w:rsid w:val="003C643A"/>
    <w:rsid w:val="003C6CBF"/>
    <w:rsid w:val="003C6E13"/>
    <w:rsid w:val="003C77E7"/>
    <w:rsid w:val="003C7E31"/>
    <w:rsid w:val="003D5FC4"/>
    <w:rsid w:val="003E01B5"/>
    <w:rsid w:val="003E0394"/>
    <w:rsid w:val="003E0C95"/>
    <w:rsid w:val="003E22C9"/>
    <w:rsid w:val="003E37C4"/>
    <w:rsid w:val="003E4A59"/>
    <w:rsid w:val="003E611E"/>
    <w:rsid w:val="003E63B0"/>
    <w:rsid w:val="003F20C2"/>
    <w:rsid w:val="003F2D56"/>
    <w:rsid w:val="003F39ED"/>
    <w:rsid w:val="003F3AE0"/>
    <w:rsid w:val="003F3D74"/>
    <w:rsid w:val="003F46C9"/>
    <w:rsid w:val="003F76E5"/>
    <w:rsid w:val="00400621"/>
    <w:rsid w:val="0040111F"/>
    <w:rsid w:val="00406D39"/>
    <w:rsid w:val="00407B98"/>
    <w:rsid w:val="004101EA"/>
    <w:rsid w:val="004109B0"/>
    <w:rsid w:val="00410F11"/>
    <w:rsid w:val="004126D2"/>
    <w:rsid w:val="004126FC"/>
    <w:rsid w:val="00412AD6"/>
    <w:rsid w:val="00415261"/>
    <w:rsid w:val="00416536"/>
    <w:rsid w:val="004208EF"/>
    <w:rsid w:val="00420F96"/>
    <w:rsid w:val="00421A50"/>
    <w:rsid w:val="00423DD7"/>
    <w:rsid w:val="004247F6"/>
    <w:rsid w:val="00424C99"/>
    <w:rsid w:val="00426A56"/>
    <w:rsid w:val="00430049"/>
    <w:rsid w:val="00430D0B"/>
    <w:rsid w:val="00431004"/>
    <w:rsid w:val="00432CFB"/>
    <w:rsid w:val="00432DDA"/>
    <w:rsid w:val="004332C9"/>
    <w:rsid w:val="00436315"/>
    <w:rsid w:val="00441FB0"/>
    <w:rsid w:val="00443866"/>
    <w:rsid w:val="00444CD5"/>
    <w:rsid w:val="00444D53"/>
    <w:rsid w:val="0044560D"/>
    <w:rsid w:val="00447AD7"/>
    <w:rsid w:val="00450D1B"/>
    <w:rsid w:val="0045280A"/>
    <w:rsid w:val="00455FE6"/>
    <w:rsid w:val="00460395"/>
    <w:rsid w:val="004618E3"/>
    <w:rsid w:val="00461C21"/>
    <w:rsid w:val="00461D09"/>
    <w:rsid w:val="00461D84"/>
    <w:rsid w:val="00462527"/>
    <w:rsid w:val="00462614"/>
    <w:rsid w:val="00466765"/>
    <w:rsid w:val="00466F52"/>
    <w:rsid w:val="0047169C"/>
    <w:rsid w:val="004733F3"/>
    <w:rsid w:val="00480A17"/>
    <w:rsid w:val="00481CAB"/>
    <w:rsid w:val="00481DA6"/>
    <w:rsid w:val="0048282A"/>
    <w:rsid w:val="00482833"/>
    <w:rsid w:val="0048290D"/>
    <w:rsid w:val="00482F2E"/>
    <w:rsid w:val="00483620"/>
    <w:rsid w:val="0048406B"/>
    <w:rsid w:val="004856BA"/>
    <w:rsid w:val="00486603"/>
    <w:rsid w:val="004951C3"/>
    <w:rsid w:val="00495F5D"/>
    <w:rsid w:val="00496C64"/>
    <w:rsid w:val="00496E39"/>
    <w:rsid w:val="004A1F96"/>
    <w:rsid w:val="004A22C4"/>
    <w:rsid w:val="004A23CC"/>
    <w:rsid w:val="004A28CF"/>
    <w:rsid w:val="004A385E"/>
    <w:rsid w:val="004A3C3E"/>
    <w:rsid w:val="004A5671"/>
    <w:rsid w:val="004B239D"/>
    <w:rsid w:val="004B3098"/>
    <w:rsid w:val="004B62A4"/>
    <w:rsid w:val="004B63E5"/>
    <w:rsid w:val="004B6FF3"/>
    <w:rsid w:val="004B70F7"/>
    <w:rsid w:val="004C037F"/>
    <w:rsid w:val="004C189A"/>
    <w:rsid w:val="004C41B2"/>
    <w:rsid w:val="004C6719"/>
    <w:rsid w:val="004C6DB4"/>
    <w:rsid w:val="004D00B3"/>
    <w:rsid w:val="004D0242"/>
    <w:rsid w:val="004D4D72"/>
    <w:rsid w:val="004D51E6"/>
    <w:rsid w:val="004D5308"/>
    <w:rsid w:val="004E06D3"/>
    <w:rsid w:val="004E136A"/>
    <w:rsid w:val="004E13BC"/>
    <w:rsid w:val="004E7269"/>
    <w:rsid w:val="004E73D8"/>
    <w:rsid w:val="004F0469"/>
    <w:rsid w:val="004F05BD"/>
    <w:rsid w:val="004F06D2"/>
    <w:rsid w:val="004F0F34"/>
    <w:rsid w:val="004F1626"/>
    <w:rsid w:val="004F19BC"/>
    <w:rsid w:val="004F2B2C"/>
    <w:rsid w:val="004F2C20"/>
    <w:rsid w:val="004F33E2"/>
    <w:rsid w:val="00500723"/>
    <w:rsid w:val="00500D81"/>
    <w:rsid w:val="005011E2"/>
    <w:rsid w:val="00502108"/>
    <w:rsid w:val="005039AD"/>
    <w:rsid w:val="00505239"/>
    <w:rsid w:val="00506396"/>
    <w:rsid w:val="005120FF"/>
    <w:rsid w:val="00512C52"/>
    <w:rsid w:val="00512EF7"/>
    <w:rsid w:val="00513048"/>
    <w:rsid w:val="005148B0"/>
    <w:rsid w:val="005149DC"/>
    <w:rsid w:val="0051544E"/>
    <w:rsid w:val="005154D1"/>
    <w:rsid w:val="00520525"/>
    <w:rsid w:val="00521891"/>
    <w:rsid w:val="00525E71"/>
    <w:rsid w:val="00525F8B"/>
    <w:rsid w:val="00527EAC"/>
    <w:rsid w:val="00533637"/>
    <w:rsid w:val="005337C4"/>
    <w:rsid w:val="005338EF"/>
    <w:rsid w:val="00533B1D"/>
    <w:rsid w:val="00534051"/>
    <w:rsid w:val="005371B6"/>
    <w:rsid w:val="005379E3"/>
    <w:rsid w:val="00544B7B"/>
    <w:rsid w:val="00544DD0"/>
    <w:rsid w:val="00545651"/>
    <w:rsid w:val="00546327"/>
    <w:rsid w:val="0054763A"/>
    <w:rsid w:val="00547680"/>
    <w:rsid w:val="00550E65"/>
    <w:rsid w:val="00553B67"/>
    <w:rsid w:val="005540C9"/>
    <w:rsid w:val="00554B98"/>
    <w:rsid w:val="00557BF4"/>
    <w:rsid w:val="00560C03"/>
    <w:rsid w:val="005613B1"/>
    <w:rsid w:val="00562B40"/>
    <w:rsid w:val="005646F0"/>
    <w:rsid w:val="00564DB2"/>
    <w:rsid w:val="00565900"/>
    <w:rsid w:val="00572205"/>
    <w:rsid w:val="00572881"/>
    <w:rsid w:val="005732A7"/>
    <w:rsid w:val="00573756"/>
    <w:rsid w:val="0057399E"/>
    <w:rsid w:val="005744A4"/>
    <w:rsid w:val="00576EC3"/>
    <w:rsid w:val="0058013E"/>
    <w:rsid w:val="00585D45"/>
    <w:rsid w:val="00585F8F"/>
    <w:rsid w:val="005874B5"/>
    <w:rsid w:val="00590D21"/>
    <w:rsid w:val="00592E79"/>
    <w:rsid w:val="00594C06"/>
    <w:rsid w:val="00596005"/>
    <w:rsid w:val="005969C8"/>
    <w:rsid w:val="00597272"/>
    <w:rsid w:val="005A0D5B"/>
    <w:rsid w:val="005A150C"/>
    <w:rsid w:val="005A5093"/>
    <w:rsid w:val="005A5F0C"/>
    <w:rsid w:val="005B0CA5"/>
    <w:rsid w:val="005B0EB9"/>
    <w:rsid w:val="005B2475"/>
    <w:rsid w:val="005B24A9"/>
    <w:rsid w:val="005B51DA"/>
    <w:rsid w:val="005B521A"/>
    <w:rsid w:val="005B5E2F"/>
    <w:rsid w:val="005B6198"/>
    <w:rsid w:val="005B71F3"/>
    <w:rsid w:val="005C01C6"/>
    <w:rsid w:val="005C1DB0"/>
    <w:rsid w:val="005C20F7"/>
    <w:rsid w:val="005C38CA"/>
    <w:rsid w:val="005C3FF5"/>
    <w:rsid w:val="005C4726"/>
    <w:rsid w:val="005C54AA"/>
    <w:rsid w:val="005C6CD2"/>
    <w:rsid w:val="005C7432"/>
    <w:rsid w:val="005D290B"/>
    <w:rsid w:val="005D6ADE"/>
    <w:rsid w:val="005D6AFC"/>
    <w:rsid w:val="005E1F3B"/>
    <w:rsid w:val="005E339F"/>
    <w:rsid w:val="005E4CCD"/>
    <w:rsid w:val="005E5D72"/>
    <w:rsid w:val="005F0791"/>
    <w:rsid w:val="005F2E5B"/>
    <w:rsid w:val="005F301A"/>
    <w:rsid w:val="005F3D0A"/>
    <w:rsid w:val="005F3EA7"/>
    <w:rsid w:val="005F59FE"/>
    <w:rsid w:val="005F738F"/>
    <w:rsid w:val="00603F82"/>
    <w:rsid w:val="00606884"/>
    <w:rsid w:val="00606BB0"/>
    <w:rsid w:val="00610C5A"/>
    <w:rsid w:val="006118EF"/>
    <w:rsid w:val="00615120"/>
    <w:rsid w:val="006173E9"/>
    <w:rsid w:val="00621F02"/>
    <w:rsid w:val="006222A5"/>
    <w:rsid w:val="00622998"/>
    <w:rsid w:val="00622C7D"/>
    <w:rsid w:val="00622EAD"/>
    <w:rsid w:val="006251DF"/>
    <w:rsid w:val="00625A70"/>
    <w:rsid w:val="00626355"/>
    <w:rsid w:val="0062694D"/>
    <w:rsid w:val="00627FAE"/>
    <w:rsid w:val="00631F11"/>
    <w:rsid w:val="00632185"/>
    <w:rsid w:val="006324AA"/>
    <w:rsid w:val="00632F48"/>
    <w:rsid w:val="00633D35"/>
    <w:rsid w:val="006359ED"/>
    <w:rsid w:val="00635C7B"/>
    <w:rsid w:val="0063621F"/>
    <w:rsid w:val="0063638C"/>
    <w:rsid w:val="006368F9"/>
    <w:rsid w:val="00636FFD"/>
    <w:rsid w:val="0063790B"/>
    <w:rsid w:val="00642C1C"/>
    <w:rsid w:val="006436C4"/>
    <w:rsid w:val="006468EA"/>
    <w:rsid w:val="006477EE"/>
    <w:rsid w:val="006518B6"/>
    <w:rsid w:val="00651BFB"/>
    <w:rsid w:val="00652981"/>
    <w:rsid w:val="00652EDD"/>
    <w:rsid w:val="00661B1E"/>
    <w:rsid w:val="00662300"/>
    <w:rsid w:val="006627F7"/>
    <w:rsid w:val="00663BF1"/>
    <w:rsid w:val="00666A38"/>
    <w:rsid w:val="00670515"/>
    <w:rsid w:val="00670C76"/>
    <w:rsid w:val="00670D0A"/>
    <w:rsid w:val="00671614"/>
    <w:rsid w:val="00673403"/>
    <w:rsid w:val="00673DF1"/>
    <w:rsid w:val="00677851"/>
    <w:rsid w:val="00680692"/>
    <w:rsid w:val="006831DD"/>
    <w:rsid w:val="00683E76"/>
    <w:rsid w:val="006847E3"/>
    <w:rsid w:val="00686F23"/>
    <w:rsid w:val="00690696"/>
    <w:rsid w:val="006909F2"/>
    <w:rsid w:val="00692C16"/>
    <w:rsid w:val="00693177"/>
    <w:rsid w:val="0069365A"/>
    <w:rsid w:val="0069385C"/>
    <w:rsid w:val="0069424F"/>
    <w:rsid w:val="00694332"/>
    <w:rsid w:val="006968A1"/>
    <w:rsid w:val="00696A0A"/>
    <w:rsid w:val="00696D0B"/>
    <w:rsid w:val="006976D8"/>
    <w:rsid w:val="00697DBB"/>
    <w:rsid w:val="00697FE5"/>
    <w:rsid w:val="006B012C"/>
    <w:rsid w:val="006B0C92"/>
    <w:rsid w:val="006B0E4A"/>
    <w:rsid w:val="006B2B31"/>
    <w:rsid w:val="006B3310"/>
    <w:rsid w:val="006B37B5"/>
    <w:rsid w:val="006C0870"/>
    <w:rsid w:val="006C1A84"/>
    <w:rsid w:val="006C2C40"/>
    <w:rsid w:val="006C2F79"/>
    <w:rsid w:val="006C4224"/>
    <w:rsid w:val="006C7F4B"/>
    <w:rsid w:val="006D1683"/>
    <w:rsid w:val="006D2BE0"/>
    <w:rsid w:val="006D43F2"/>
    <w:rsid w:val="006D50C5"/>
    <w:rsid w:val="006E028B"/>
    <w:rsid w:val="006E2E41"/>
    <w:rsid w:val="006E6B9A"/>
    <w:rsid w:val="006E708A"/>
    <w:rsid w:val="006E75B7"/>
    <w:rsid w:val="006E78C5"/>
    <w:rsid w:val="006F27E3"/>
    <w:rsid w:val="006F3869"/>
    <w:rsid w:val="006F40E1"/>
    <w:rsid w:val="006F5A18"/>
    <w:rsid w:val="006F7256"/>
    <w:rsid w:val="00701350"/>
    <w:rsid w:val="00701DC1"/>
    <w:rsid w:val="00701F9C"/>
    <w:rsid w:val="00702295"/>
    <w:rsid w:val="00703452"/>
    <w:rsid w:val="00705045"/>
    <w:rsid w:val="007053D6"/>
    <w:rsid w:val="007057A7"/>
    <w:rsid w:val="00705A4E"/>
    <w:rsid w:val="0070661A"/>
    <w:rsid w:val="00710113"/>
    <w:rsid w:val="0071056C"/>
    <w:rsid w:val="00710FF0"/>
    <w:rsid w:val="00712114"/>
    <w:rsid w:val="00713106"/>
    <w:rsid w:val="00713F98"/>
    <w:rsid w:val="00714FEF"/>
    <w:rsid w:val="00715D7C"/>
    <w:rsid w:val="007170D9"/>
    <w:rsid w:val="00720206"/>
    <w:rsid w:val="00721750"/>
    <w:rsid w:val="00723B7F"/>
    <w:rsid w:val="00724061"/>
    <w:rsid w:val="007248AC"/>
    <w:rsid w:val="0072587F"/>
    <w:rsid w:val="00730F60"/>
    <w:rsid w:val="00731C79"/>
    <w:rsid w:val="00733757"/>
    <w:rsid w:val="0073426C"/>
    <w:rsid w:val="00734925"/>
    <w:rsid w:val="007355E6"/>
    <w:rsid w:val="00737EAE"/>
    <w:rsid w:val="00743E4D"/>
    <w:rsid w:val="00743E92"/>
    <w:rsid w:val="007444A4"/>
    <w:rsid w:val="007450B7"/>
    <w:rsid w:val="00745E6B"/>
    <w:rsid w:val="00746741"/>
    <w:rsid w:val="0074676A"/>
    <w:rsid w:val="00750F16"/>
    <w:rsid w:val="00753152"/>
    <w:rsid w:val="00754B8B"/>
    <w:rsid w:val="00756FAA"/>
    <w:rsid w:val="00760B78"/>
    <w:rsid w:val="007638B3"/>
    <w:rsid w:val="0076432B"/>
    <w:rsid w:val="0076514E"/>
    <w:rsid w:val="007704E8"/>
    <w:rsid w:val="00771769"/>
    <w:rsid w:val="00771A30"/>
    <w:rsid w:val="007763E6"/>
    <w:rsid w:val="00780120"/>
    <w:rsid w:val="007808F5"/>
    <w:rsid w:val="00782675"/>
    <w:rsid w:val="00782758"/>
    <w:rsid w:val="00783F6D"/>
    <w:rsid w:val="007874CF"/>
    <w:rsid w:val="007909E9"/>
    <w:rsid w:val="00790D87"/>
    <w:rsid w:val="0079147D"/>
    <w:rsid w:val="00792A90"/>
    <w:rsid w:val="007930FA"/>
    <w:rsid w:val="00794FFA"/>
    <w:rsid w:val="00795147"/>
    <w:rsid w:val="007A2803"/>
    <w:rsid w:val="007A2E50"/>
    <w:rsid w:val="007A3355"/>
    <w:rsid w:val="007A3AA4"/>
    <w:rsid w:val="007A474B"/>
    <w:rsid w:val="007A6472"/>
    <w:rsid w:val="007B3A43"/>
    <w:rsid w:val="007B4D5C"/>
    <w:rsid w:val="007C077F"/>
    <w:rsid w:val="007C2816"/>
    <w:rsid w:val="007C39D6"/>
    <w:rsid w:val="007C3ABF"/>
    <w:rsid w:val="007C4FDD"/>
    <w:rsid w:val="007C60F0"/>
    <w:rsid w:val="007D2454"/>
    <w:rsid w:val="007D352F"/>
    <w:rsid w:val="007D382F"/>
    <w:rsid w:val="007D4F37"/>
    <w:rsid w:val="007D58B9"/>
    <w:rsid w:val="007D6E74"/>
    <w:rsid w:val="007D72B9"/>
    <w:rsid w:val="007E0187"/>
    <w:rsid w:val="007E1BB4"/>
    <w:rsid w:val="007E306C"/>
    <w:rsid w:val="007E425C"/>
    <w:rsid w:val="007F04C3"/>
    <w:rsid w:val="007F0C92"/>
    <w:rsid w:val="007F1E03"/>
    <w:rsid w:val="007F3280"/>
    <w:rsid w:val="007F7FBF"/>
    <w:rsid w:val="00801AFE"/>
    <w:rsid w:val="00806B3D"/>
    <w:rsid w:val="00806D89"/>
    <w:rsid w:val="008075D2"/>
    <w:rsid w:val="0080797E"/>
    <w:rsid w:val="00807AD9"/>
    <w:rsid w:val="00807B43"/>
    <w:rsid w:val="0081110D"/>
    <w:rsid w:val="008123E6"/>
    <w:rsid w:val="0081365E"/>
    <w:rsid w:val="00814CBA"/>
    <w:rsid w:val="00817001"/>
    <w:rsid w:val="008179DC"/>
    <w:rsid w:val="00822226"/>
    <w:rsid w:val="00823675"/>
    <w:rsid w:val="00823E0F"/>
    <w:rsid w:val="00824C39"/>
    <w:rsid w:val="00825201"/>
    <w:rsid w:val="008252D7"/>
    <w:rsid w:val="0082702F"/>
    <w:rsid w:val="00827E08"/>
    <w:rsid w:val="00831A9B"/>
    <w:rsid w:val="0083210F"/>
    <w:rsid w:val="008331C2"/>
    <w:rsid w:val="008348EF"/>
    <w:rsid w:val="008411D1"/>
    <w:rsid w:val="00841F31"/>
    <w:rsid w:val="008430D3"/>
    <w:rsid w:val="008436ED"/>
    <w:rsid w:val="0084646E"/>
    <w:rsid w:val="0085212D"/>
    <w:rsid w:val="00852A9E"/>
    <w:rsid w:val="008536A6"/>
    <w:rsid w:val="00853B19"/>
    <w:rsid w:val="00854C88"/>
    <w:rsid w:val="00855558"/>
    <w:rsid w:val="0085646E"/>
    <w:rsid w:val="00864DD4"/>
    <w:rsid w:val="00871C49"/>
    <w:rsid w:val="00872138"/>
    <w:rsid w:val="00872311"/>
    <w:rsid w:val="0087341F"/>
    <w:rsid w:val="008810F7"/>
    <w:rsid w:val="008811B2"/>
    <w:rsid w:val="008814DA"/>
    <w:rsid w:val="008851F3"/>
    <w:rsid w:val="00887047"/>
    <w:rsid w:val="008873FC"/>
    <w:rsid w:val="00892BAD"/>
    <w:rsid w:val="008951CB"/>
    <w:rsid w:val="008953FD"/>
    <w:rsid w:val="00897805"/>
    <w:rsid w:val="008A01DE"/>
    <w:rsid w:val="008A0267"/>
    <w:rsid w:val="008A22C3"/>
    <w:rsid w:val="008A2C64"/>
    <w:rsid w:val="008A32E1"/>
    <w:rsid w:val="008A3369"/>
    <w:rsid w:val="008A7469"/>
    <w:rsid w:val="008B2D31"/>
    <w:rsid w:val="008B6DF7"/>
    <w:rsid w:val="008B7A99"/>
    <w:rsid w:val="008C1166"/>
    <w:rsid w:val="008C4988"/>
    <w:rsid w:val="008D1EC1"/>
    <w:rsid w:val="008D242F"/>
    <w:rsid w:val="008D3945"/>
    <w:rsid w:val="008D491C"/>
    <w:rsid w:val="008D51ED"/>
    <w:rsid w:val="008D52AC"/>
    <w:rsid w:val="008D6ED5"/>
    <w:rsid w:val="008D7ACF"/>
    <w:rsid w:val="008D7B8B"/>
    <w:rsid w:val="008E2E36"/>
    <w:rsid w:val="008E4AB8"/>
    <w:rsid w:val="008E5124"/>
    <w:rsid w:val="008E534D"/>
    <w:rsid w:val="008E599B"/>
    <w:rsid w:val="008E720B"/>
    <w:rsid w:val="008E722D"/>
    <w:rsid w:val="008E7F86"/>
    <w:rsid w:val="008F0F50"/>
    <w:rsid w:val="008F2CD4"/>
    <w:rsid w:val="008F356B"/>
    <w:rsid w:val="008F36F0"/>
    <w:rsid w:val="008F48FC"/>
    <w:rsid w:val="008F5ACD"/>
    <w:rsid w:val="00901942"/>
    <w:rsid w:val="0090430A"/>
    <w:rsid w:val="00911463"/>
    <w:rsid w:val="00911D5F"/>
    <w:rsid w:val="009144B1"/>
    <w:rsid w:val="00914FF2"/>
    <w:rsid w:val="009173A5"/>
    <w:rsid w:val="00917FA4"/>
    <w:rsid w:val="009205B5"/>
    <w:rsid w:val="00921481"/>
    <w:rsid w:val="00922903"/>
    <w:rsid w:val="00923E7D"/>
    <w:rsid w:val="00924993"/>
    <w:rsid w:val="00924DFB"/>
    <w:rsid w:val="00924F80"/>
    <w:rsid w:val="009259EA"/>
    <w:rsid w:val="00925BDB"/>
    <w:rsid w:val="00926139"/>
    <w:rsid w:val="00926793"/>
    <w:rsid w:val="009269B9"/>
    <w:rsid w:val="009269F2"/>
    <w:rsid w:val="00930594"/>
    <w:rsid w:val="0093102D"/>
    <w:rsid w:val="0093178A"/>
    <w:rsid w:val="00932415"/>
    <w:rsid w:val="00932CDB"/>
    <w:rsid w:val="00934581"/>
    <w:rsid w:val="00934E04"/>
    <w:rsid w:val="0093594E"/>
    <w:rsid w:val="00935F6E"/>
    <w:rsid w:val="00936172"/>
    <w:rsid w:val="00937D83"/>
    <w:rsid w:val="0094370C"/>
    <w:rsid w:val="00946330"/>
    <w:rsid w:val="00946658"/>
    <w:rsid w:val="00946C8F"/>
    <w:rsid w:val="00952FDE"/>
    <w:rsid w:val="0095570D"/>
    <w:rsid w:val="00955F4C"/>
    <w:rsid w:val="009562E2"/>
    <w:rsid w:val="00960402"/>
    <w:rsid w:val="00961A47"/>
    <w:rsid w:val="00963C12"/>
    <w:rsid w:val="009657FF"/>
    <w:rsid w:val="0096724A"/>
    <w:rsid w:val="009730F6"/>
    <w:rsid w:val="00973861"/>
    <w:rsid w:val="0097399C"/>
    <w:rsid w:val="00976C16"/>
    <w:rsid w:val="00980A36"/>
    <w:rsid w:val="00980F1F"/>
    <w:rsid w:val="009816A9"/>
    <w:rsid w:val="00982F40"/>
    <w:rsid w:val="00983EB9"/>
    <w:rsid w:val="00986F34"/>
    <w:rsid w:val="0099045D"/>
    <w:rsid w:val="009928E8"/>
    <w:rsid w:val="0099522A"/>
    <w:rsid w:val="00995740"/>
    <w:rsid w:val="00995F5A"/>
    <w:rsid w:val="00996B5D"/>
    <w:rsid w:val="009A083A"/>
    <w:rsid w:val="009A43FF"/>
    <w:rsid w:val="009A7A42"/>
    <w:rsid w:val="009A7FA3"/>
    <w:rsid w:val="009B1610"/>
    <w:rsid w:val="009B165C"/>
    <w:rsid w:val="009B1E13"/>
    <w:rsid w:val="009B2864"/>
    <w:rsid w:val="009B3A46"/>
    <w:rsid w:val="009B3C13"/>
    <w:rsid w:val="009B683F"/>
    <w:rsid w:val="009B6FA2"/>
    <w:rsid w:val="009C0A3B"/>
    <w:rsid w:val="009C1191"/>
    <w:rsid w:val="009C214E"/>
    <w:rsid w:val="009C252F"/>
    <w:rsid w:val="009C35FB"/>
    <w:rsid w:val="009C5098"/>
    <w:rsid w:val="009C59B2"/>
    <w:rsid w:val="009C695D"/>
    <w:rsid w:val="009C752D"/>
    <w:rsid w:val="009D1CD4"/>
    <w:rsid w:val="009D1D92"/>
    <w:rsid w:val="009D2C50"/>
    <w:rsid w:val="009D6280"/>
    <w:rsid w:val="009D7393"/>
    <w:rsid w:val="009D7D21"/>
    <w:rsid w:val="009E1AE6"/>
    <w:rsid w:val="009E47E0"/>
    <w:rsid w:val="009E6984"/>
    <w:rsid w:val="009E6C53"/>
    <w:rsid w:val="009E710F"/>
    <w:rsid w:val="009F083F"/>
    <w:rsid w:val="009F1C79"/>
    <w:rsid w:val="009F5301"/>
    <w:rsid w:val="009F682A"/>
    <w:rsid w:val="009F6DBE"/>
    <w:rsid w:val="00A01CA6"/>
    <w:rsid w:val="00A01D53"/>
    <w:rsid w:val="00A02084"/>
    <w:rsid w:val="00A02D95"/>
    <w:rsid w:val="00A0498F"/>
    <w:rsid w:val="00A0626D"/>
    <w:rsid w:val="00A06C79"/>
    <w:rsid w:val="00A124F6"/>
    <w:rsid w:val="00A13072"/>
    <w:rsid w:val="00A22E73"/>
    <w:rsid w:val="00A23E30"/>
    <w:rsid w:val="00A24D15"/>
    <w:rsid w:val="00A263D9"/>
    <w:rsid w:val="00A26FBD"/>
    <w:rsid w:val="00A31371"/>
    <w:rsid w:val="00A31B25"/>
    <w:rsid w:val="00A3251C"/>
    <w:rsid w:val="00A33218"/>
    <w:rsid w:val="00A3327A"/>
    <w:rsid w:val="00A33552"/>
    <w:rsid w:val="00A33770"/>
    <w:rsid w:val="00A35BF6"/>
    <w:rsid w:val="00A36C5E"/>
    <w:rsid w:val="00A374E3"/>
    <w:rsid w:val="00A37B57"/>
    <w:rsid w:val="00A37E03"/>
    <w:rsid w:val="00A40F1C"/>
    <w:rsid w:val="00A44206"/>
    <w:rsid w:val="00A4577A"/>
    <w:rsid w:val="00A475FD"/>
    <w:rsid w:val="00A47682"/>
    <w:rsid w:val="00A5056C"/>
    <w:rsid w:val="00A505FB"/>
    <w:rsid w:val="00A542D8"/>
    <w:rsid w:val="00A569D2"/>
    <w:rsid w:val="00A625D3"/>
    <w:rsid w:val="00A64775"/>
    <w:rsid w:val="00A6487A"/>
    <w:rsid w:val="00A65071"/>
    <w:rsid w:val="00A66BFA"/>
    <w:rsid w:val="00A6768F"/>
    <w:rsid w:val="00A71209"/>
    <w:rsid w:val="00A720D8"/>
    <w:rsid w:val="00A720FD"/>
    <w:rsid w:val="00A734FD"/>
    <w:rsid w:val="00A751B4"/>
    <w:rsid w:val="00A759C8"/>
    <w:rsid w:val="00A75F77"/>
    <w:rsid w:val="00A767A5"/>
    <w:rsid w:val="00A768B2"/>
    <w:rsid w:val="00A80169"/>
    <w:rsid w:val="00A805B4"/>
    <w:rsid w:val="00A80BCB"/>
    <w:rsid w:val="00A80E28"/>
    <w:rsid w:val="00A8162E"/>
    <w:rsid w:val="00A832C6"/>
    <w:rsid w:val="00A847E7"/>
    <w:rsid w:val="00A84C52"/>
    <w:rsid w:val="00A851B8"/>
    <w:rsid w:val="00A87279"/>
    <w:rsid w:val="00A900EF"/>
    <w:rsid w:val="00A90A84"/>
    <w:rsid w:val="00A9104A"/>
    <w:rsid w:val="00A91188"/>
    <w:rsid w:val="00A92FB3"/>
    <w:rsid w:val="00A93853"/>
    <w:rsid w:val="00A938AB"/>
    <w:rsid w:val="00A94530"/>
    <w:rsid w:val="00A94C5F"/>
    <w:rsid w:val="00A9653D"/>
    <w:rsid w:val="00A97155"/>
    <w:rsid w:val="00AA0017"/>
    <w:rsid w:val="00AA1EFB"/>
    <w:rsid w:val="00AA2DD2"/>
    <w:rsid w:val="00AA5F1C"/>
    <w:rsid w:val="00AA6148"/>
    <w:rsid w:val="00AA6D05"/>
    <w:rsid w:val="00AA73CC"/>
    <w:rsid w:val="00AA7A5E"/>
    <w:rsid w:val="00AB03E7"/>
    <w:rsid w:val="00AB068A"/>
    <w:rsid w:val="00AB0B3D"/>
    <w:rsid w:val="00AB0E25"/>
    <w:rsid w:val="00AB2114"/>
    <w:rsid w:val="00AB3241"/>
    <w:rsid w:val="00AB4609"/>
    <w:rsid w:val="00AB4BF1"/>
    <w:rsid w:val="00AB6084"/>
    <w:rsid w:val="00AB76D8"/>
    <w:rsid w:val="00AB79FD"/>
    <w:rsid w:val="00AC0743"/>
    <w:rsid w:val="00AC090D"/>
    <w:rsid w:val="00AC16EC"/>
    <w:rsid w:val="00AC26F6"/>
    <w:rsid w:val="00AC3B7C"/>
    <w:rsid w:val="00AC404E"/>
    <w:rsid w:val="00AC4E7A"/>
    <w:rsid w:val="00AC688E"/>
    <w:rsid w:val="00AD3B95"/>
    <w:rsid w:val="00AE25D7"/>
    <w:rsid w:val="00AE30C7"/>
    <w:rsid w:val="00AE7492"/>
    <w:rsid w:val="00AF1D90"/>
    <w:rsid w:val="00AF39A0"/>
    <w:rsid w:val="00AF482F"/>
    <w:rsid w:val="00AF49A4"/>
    <w:rsid w:val="00AF5D25"/>
    <w:rsid w:val="00B01A58"/>
    <w:rsid w:val="00B02B3B"/>
    <w:rsid w:val="00B03CD2"/>
    <w:rsid w:val="00B03F1C"/>
    <w:rsid w:val="00B049A4"/>
    <w:rsid w:val="00B054F3"/>
    <w:rsid w:val="00B05543"/>
    <w:rsid w:val="00B060D0"/>
    <w:rsid w:val="00B0615A"/>
    <w:rsid w:val="00B06D3A"/>
    <w:rsid w:val="00B0788B"/>
    <w:rsid w:val="00B10056"/>
    <w:rsid w:val="00B1087E"/>
    <w:rsid w:val="00B11227"/>
    <w:rsid w:val="00B13F68"/>
    <w:rsid w:val="00B15A81"/>
    <w:rsid w:val="00B15D59"/>
    <w:rsid w:val="00B20EBE"/>
    <w:rsid w:val="00B21244"/>
    <w:rsid w:val="00B24007"/>
    <w:rsid w:val="00B24081"/>
    <w:rsid w:val="00B246F0"/>
    <w:rsid w:val="00B248C5"/>
    <w:rsid w:val="00B26172"/>
    <w:rsid w:val="00B26714"/>
    <w:rsid w:val="00B35268"/>
    <w:rsid w:val="00B36327"/>
    <w:rsid w:val="00B37CA7"/>
    <w:rsid w:val="00B407EA"/>
    <w:rsid w:val="00B40D19"/>
    <w:rsid w:val="00B417EC"/>
    <w:rsid w:val="00B41DCA"/>
    <w:rsid w:val="00B44AD8"/>
    <w:rsid w:val="00B474A8"/>
    <w:rsid w:val="00B476E3"/>
    <w:rsid w:val="00B47FF6"/>
    <w:rsid w:val="00B50FAC"/>
    <w:rsid w:val="00B539ED"/>
    <w:rsid w:val="00B55EAE"/>
    <w:rsid w:val="00B56069"/>
    <w:rsid w:val="00B57DAD"/>
    <w:rsid w:val="00B61638"/>
    <w:rsid w:val="00B63EE7"/>
    <w:rsid w:val="00B702DF"/>
    <w:rsid w:val="00B7058B"/>
    <w:rsid w:val="00B71351"/>
    <w:rsid w:val="00B71BE0"/>
    <w:rsid w:val="00B7294E"/>
    <w:rsid w:val="00B7524B"/>
    <w:rsid w:val="00B75964"/>
    <w:rsid w:val="00B83205"/>
    <w:rsid w:val="00B83820"/>
    <w:rsid w:val="00B83DFC"/>
    <w:rsid w:val="00B84835"/>
    <w:rsid w:val="00B84DA8"/>
    <w:rsid w:val="00B856DC"/>
    <w:rsid w:val="00B85FB6"/>
    <w:rsid w:val="00B86873"/>
    <w:rsid w:val="00B87D70"/>
    <w:rsid w:val="00B92CDD"/>
    <w:rsid w:val="00B93BE1"/>
    <w:rsid w:val="00B94951"/>
    <w:rsid w:val="00B95776"/>
    <w:rsid w:val="00B957E4"/>
    <w:rsid w:val="00B95959"/>
    <w:rsid w:val="00BA2CBB"/>
    <w:rsid w:val="00BA2DEF"/>
    <w:rsid w:val="00BA368D"/>
    <w:rsid w:val="00BA398E"/>
    <w:rsid w:val="00BA660B"/>
    <w:rsid w:val="00BA6F07"/>
    <w:rsid w:val="00BB06A8"/>
    <w:rsid w:val="00BB25B4"/>
    <w:rsid w:val="00BB58CA"/>
    <w:rsid w:val="00BB6CA1"/>
    <w:rsid w:val="00BB79B8"/>
    <w:rsid w:val="00BC4394"/>
    <w:rsid w:val="00BC500F"/>
    <w:rsid w:val="00BC6FED"/>
    <w:rsid w:val="00BD0DE1"/>
    <w:rsid w:val="00BD0EDB"/>
    <w:rsid w:val="00BD1AF3"/>
    <w:rsid w:val="00BD20B3"/>
    <w:rsid w:val="00BD2F7F"/>
    <w:rsid w:val="00BD3DF9"/>
    <w:rsid w:val="00BD5A3C"/>
    <w:rsid w:val="00BD6857"/>
    <w:rsid w:val="00BD73AB"/>
    <w:rsid w:val="00BE0456"/>
    <w:rsid w:val="00BE1997"/>
    <w:rsid w:val="00BE1BB0"/>
    <w:rsid w:val="00BE203F"/>
    <w:rsid w:val="00BE59E9"/>
    <w:rsid w:val="00BE7E3E"/>
    <w:rsid w:val="00BF16C0"/>
    <w:rsid w:val="00BF1D4B"/>
    <w:rsid w:val="00BF45A3"/>
    <w:rsid w:val="00BF477E"/>
    <w:rsid w:val="00BF4FE0"/>
    <w:rsid w:val="00BF6499"/>
    <w:rsid w:val="00BF67CA"/>
    <w:rsid w:val="00C021CB"/>
    <w:rsid w:val="00C04EFD"/>
    <w:rsid w:val="00C055CA"/>
    <w:rsid w:val="00C06852"/>
    <w:rsid w:val="00C06B4A"/>
    <w:rsid w:val="00C129F2"/>
    <w:rsid w:val="00C12FD9"/>
    <w:rsid w:val="00C159FE"/>
    <w:rsid w:val="00C165A6"/>
    <w:rsid w:val="00C20491"/>
    <w:rsid w:val="00C2161C"/>
    <w:rsid w:val="00C23ECE"/>
    <w:rsid w:val="00C24004"/>
    <w:rsid w:val="00C25641"/>
    <w:rsid w:val="00C27A11"/>
    <w:rsid w:val="00C31AFC"/>
    <w:rsid w:val="00C31D64"/>
    <w:rsid w:val="00C339B3"/>
    <w:rsid w:val="00C3564B"/>
    <w:rsid w:val="00C35A29"/>
    <w:rsid w:val="00C4080E"/>
    <w:rsid w:val="00C4300E"/>
    <w:rsid w:val="00C44CF1"/>
    <w:rsid w:val="00C50EB9"/>
    <w:rsid w:val="00C51830"/>
    <w:rsid w:val="00C52672"/>
    <w:rsid w:val="00C5274A"/>
    <w:rsid w:val="00C53BE0"/>
    <w:rsid w:val="00C54398"/>
    <w:rsid w:val="00C57582"/>
    <w:rsid w:val="00C600A4"/>
    <w:rsid w:val="00C60DFB"/>
    <w:rsid w:val="00C60F6A"/>
    <w:rsid w:val="00C61062"/>
    <w:rsid w:val="00C61727"/>
    <w:rsid w:val="00C63B9A"/>
    <w:rsid w:val="00C63C59"/>
    <w:rsid w:val="00C64B87"/>
    <w:rsid w:val="00C65666"/>
    <w:rsid w:val="00C660E1"/>
    <w:rsid w:val="00C70151"/>
    <w:rsid w:val="00C70F0B"/>
    <w:rsid w:val="00C72AE9"/>
    <w:rsid w:val="00C73CC6"/>
    <w:rsid w:val="00C756F8"/>
    <w:rsid w:val="00C80CF1"/>
    <w:rsid w:val="00C81BE9"/>
    <w:rsid w:val="00C87117"/>
    <w:rsid w:val="00C95CB2"/>
    <w:rsid w:val="00C977F3"/>
    <w:rsid w:val="00C97825"/>
    <w:rsid w:val="00CA1808"/>
    <w:rsid w:val="00CA27C9"/>
    <w:rsid w:val="00CA32A4"/>
    <w:rsid w:val="00CA4AA1"/>
    <w:rsid w:val="00CA5667"/>
    <w:rsid w:val="00CA5821"/>
    <w:rsid w:val="00CA5CAF"/>
    <w:rsid w:val="00CA5CE5"/>
    <w:rsid w:val="00CA75B9"/>
    <w:rsid w:val="00CA789D"/>
    <w:rsid w:val="00CB11E5"/>
    <w:rsid w:val="00CB1540"/>
    <w:rsid w:val="00CB25A2"/>
    <w:rsid w:val="00CB4E28"/>
    <w:rsid w:val="00CB507C"/>
    <w:rsid w:val="00CB6A59"/>
    <w:rsid w:val="00CB701A"/>
    <w:rsid w:val="00CC3FCF"/>
    <w:rsid w:val="00CC4C94"/>
    <w:rsid w:val="00CC5147"/>
    <w:rsid w:val="00CC5F4A"/>
    <w:rsid w:val="00CC6363"/>
    <w:rsid w:val="00CC7010"/>
    <w:rsid w:val="00CC7575"/>
    <w:rsid w:val="00CD3E20"/>
    <w:rsid w:val="00CE14C1"/>
    <w:rsid w:val="00CE228C"/>
    <w:rsid w:val="00CE2513"/>
    <w:rsid w:val="00CE313E"/>
    <w:rsid w:val="00CE3E4B"/>
    <w:rsid w:val="00CE5B70"/>
    <w:rsid w:val="00CF0094"/>
    <w:rsid w:val="00CF022F"/>
    <w:rsid w:val="00CF03BD"/>
    <w:rsid w:val="00CF0A14"/>
    <w:rsid w:val="00CF0EE1"/>
    <w:rsid w:val="00CF2360"/>
    <w:rsid w:val="00CF277C"/>
    <w:rsid w:val="00CF2970"/>
    <w:rsid w:val="00CF4C66"/>
    <w:rsid w:val="00CF4E45"/>
    <w:rsid w:val="00CF4F69"/>
    <w:rsid w:val="00CF5B62"/>
    <w:rsid w:val="00D02F1D"/>
    <w:rsid w:val="00D05CF4"/>
    <w:rsid w:val="00D07F1A"/>
    <w:rsid w:val="00D12427"/>
    <w:rsid w:val="00D13F3C"/>
    <w:rsid w:val="00D1426D"/>
    <w:rsid w:val="00D142B8"/>
    <w:rsid w:val="00D14445"/>
    <w:rsid w:val="00D145F1"/>
    <w:rsid w:val="00D16148"/>
    <w:rsid w:val="00D173A0"/>
    <w:rsid w:val="00D17795"/>
    <w:rsid w:val="00D221A2"/>
    <w:rsid w:val="00D22275"/>
    <w:rsid w:val="00D2389E"/>
    <w:rsid w:val="00D249C2"/>
    <w:rsid w:val="00D2543A"/>
    <w:rsid w:val="00D268BE"/>
    <w:rsid w:val="00D2711E"/>
    <w:rsid w:val="00D300A7"/>
    <w:rsid w:val="00D3022B"/>
    <w:rsid w:val="00D30554"/>
    <w:rsid w:val="00D31725"/>
    <w:rsid w:val="00D3208F"/>
    <w:rsid w:val="00D32E84"/>
    <w:rsid w:val="00D3440E"/>
    <w:rsid w:val="00D350EB"/>
    <w:rsid w:val="00D3606E"/>
    <w:rsid w:val="00D36B1C"/>
    <w:rsid w:val="00D37D0B"/>
    <w:rsid w:val="00D411C3"/>
    <w:rsid w:val="00D43568"/>
    <w:rsid w:val="00D44367"/>
    <w:rsid w:val="00D47D5E"/>
    <w:rsid w:val="00D51E88"/>
    <w:rsid w:val="00D5201C"/>
    <w:rsid w:val="00D532F3"/>
    <w:rsid w:val="00D53DED"/>
    <w:rsid w:val="00D55A27"/>
    <w:rsid w:val="00D569BE"/>
    <w:rsid w:val="00D5776F"/>
    <w:rsid w:val="00D64223"/>
    <w:rsid w:val="00D65922"/>
    <w:rsid w:val="00D6662F"/>
    <w:rsid w:val="00D713B8"/>
    <w:rsid w:val="00D71AE9"/>
    <w:rsid w:val="00D72A88"/>
    <w:rsid w:val="00D72D33"/>
    <w:rsid w:val="00D72EA2"/>
    <w:rsid w:val="00D74C38"/>
    <w:rsid w:val="00D74F22"/>
    <w:rsid w:val="00D752F3"/>
    <w:rsid w:val="00D7673B"/>
    <w:rsid w:val="00D76ACB"/>
    <w:rsid w:val="00D773DD"/>
    <w:rsid w:val="00D827F1"/>
    <w:rsid w:val="00D82C5E"/>
    <w:rsid w:val="00D83330"/>
    <w:rsid w:val="00D83CEA"/>
    <w:rsid w:val="00D84E1D"/>
    <w:rsid w:val="00D859FD"/>
    <w:rsid w:val="00D871FE"/>
    <w:rsid w:val="00D87560"/>
    <w:rsid w:val="00D913B7"/>
    <w:rsid w:val="00D920D1"/>
    <w:rsid w:val="00D92A8D"/>
    <w:rsid w:val="00D93B80"/>
    <w:rsid w:val="00D93E5B"/>
    <w:rsid w:val="00D94F70"/>
    <w:rsid w:val="00D96DBE"/>
    <w:rsid w:val="00D97D64"/>
    <w:rsid w:val="00DA0D80"/>
    <w:rsid w:val="00DA7FFC"/>
    <w:rsid w:val="00DB0B1F"/>
    <w:rsid w:val="00DB1383"/>
    <w:rsid w:val="00DB15D1"/>
    <w:rsid w:val="00DB370A"/>
    <w:rsid w:val="00DC00AA"/>
    <w:rsid w:val="00DC0D8D"/>
    <w:rsid w:val="00DC1595"/>
    <w:rsid w:val="00DC1A31"/>
    <w:rsid w:val="00DC39EE"/>
    <w:rsid w:val="00DC419B"/>
    <w:rsid w:val="00DC45C4"/>
    <w:rsid w:val="00DC4AEE"/>
    <w:rsid w:val="00DC5E2D"/>
    <w:rsid w:val="00DC6215"/>
    <w:rsid w:val="00DD3807"/>
    <w:rsid w:val="00DD38C0"/>
    <w:rsid w:val="00DD56AE"/>
    <w:rsid w:val="00DD6E7E"/>
    <w:rsid w:val="00DE02E9"/>
    <w:rsid w:val="00DE0EF8"/>
    <w:rsid w:val="00DE2505"/>
    <w:rsid w:val="00DE2D6E"/>
    <w:rsid w:val="00DE4145"/>
    <w:rsid w:val="00DE4809"/>
    <w:rsid w:val="00DE48E4"/>
    <w:rsid w:val="00DF058B"/>
    <w:rsid w:val="00DF0E38"/>
    <w:rsid w:val="00DF0E88"/>
    <w:rsid w:val="00DF1F61"/>
    <w:rsid w:val="00DF2BC3"/>
    <w:rsid w:val="00DF5C42"/>
    <w:rsid w:val="00DF7116"/>
    <w:rsid w:val="00DF785B"/>
    <w:rsid w:val="00E00320"/>
    <w:rsid w:val="00E02F11"/>
    <w:rsid w:val="00E03EE0"/>
    <w:rsid w:val="00E05946"/>
    <w:rsid w:val="00E06109"/>
    <w:rsid w:val="00E069E0"/>
    <w:rsid w:val="00E07ACC"/>
    <w:rsid w:val="00E11625"/>
    <w:rsid w:val="00E12992"/>
    <w:rsid w:val="00E12F3E"/>
    <w:rsid w:val="00E17A09"/>
    <w:rsid w:val="00E17CF5"/>
    <w:rsid w:val="00E20C71"/>
    <w:rsid w:val="00E213AB"/>
    <w:rsid w:val="00E24C00"/>
    <w:rsid w:val="00E24FE3"/>
    <w:rsid w:val="00E252A0"/>
    <w:rsid w:val="00E2669F"/>
    <w:rsid w:val="00E307F4"/>
    <w:rsid w:val="00E32723"/>
    <w:rsid w:val="00E32DAE"/>
    <w:rsid w:val="00E33747"/>
    <w:rsid w:val="00E33AF5"/>
    <w:rsid w:val="00E3540D"/>
    <w:rsid w:val="00E35CDB"/>
    <w:rsid w:val="00E37438"/>
    <w:rsid w:val="00E3772C"/>
    <w:rsid w:val="00E40875"/>
    <w:rsid w:val="00E410D6"/>
    <w:rsid w:val="00E41604"/>
    <w:rsid w:val="00E42693"/>
    <w:rsid w:val="00E433E9"/>
    <w:rsid w:val="00E44B13"/>
    <w:rsid w:val="00E47E65"/>
    <w:rsid w:val="00E50CA1"/>
    <w:rsid w:val="00E514F9"/>
    <w:rsid w:val="00E52319"/>
    <w:rsid w:val="00E529DB"/>
    <w:rsid w:val="00E53096"/>
    <w:rsid w:val="00E55024"/>
    <w:rsid w:val="00E5575A"/>
    <w:rsid w:val="00E557B4"/>
    <w:rsid w:val="00E5642A"/>
    <w:rsid w:val="00E60908"/>
    <w:rsid w:val="00E62FFD"/>
    <w:rsid w:val="00E63B91"/>
    <w:rsid w:val="00E63F95"/>
    <w:rsid w:val="00E64C7B"/>
    <w:rsid w:val="00E6669C"/>
    <w:rsid w:val="00E66BC5"/>
    <w:rsid w:val="00E67530"/>
    <w:rsid w:val="00E679B1"/>
    <w:rsid w:val="00E738EF"/>
    <w:rsid w:val="00E73C31"/>
    <w:rsid w:val="00E74012"/>
    <w:rsid w:val="00E74C84"/>
    <w:rsid w:val="00E74CEC"/>
    <w:rsid w:val="00E75238"/>
    <w:rsid w:val="00E76F5F"/>
    <w:rsid w:val="00E7721F"/>
    <w:rsid w:val="00E77722"/>
    <w:rsid w:val="00E80451"/>
    <w:rsid w:val="00E81DD5"/>
    <w:rsid w:val="00E81F53"/>
    <w:rsid w:val="00E82BD6"/>
    <w:rsid w:val="00E82FF9"/>
    <w:rsid w:val="00E8306C"/>
    <w:rsid w:val="00E86CAF"/>
    <w:rsid w:val="00E91F84"/>
    <w:rsid w:val="00E932B2"/>
    <w:rsid w:val="00E935DA"/>
    <w:rsid w:val="00E955C6"/>
    <w:rsid w:val="00E95FFF"/>
    <w:rsid w:val="00E97E10"/>
    <w:rsid w:val="00EA08F0"/>
    <w:rsid w:val="00EA1F96"/>
    <w:rsid w:val="00EA2226"/>
    <w:rsid w:val="00EA3DE9"/>
    <w:rsid w:val="00EB1B35"/>
    <w:rsid w:val="00EB1BED"/>
    <w:rsid w:val="00EB2D7E"/>
    <w:rsid w:val="00EB65AF"/>
    <w:rsid w:val="00EB751B"/>
    <w:rsid w:val="00EB7B74"/>
    <w:rsid w:val="00EC06B4"/>
    <w:rsid w:val="00EC1404"/>
    <w:rsid w:val="00EC1821"/>
    <w:rsid w:val="00EC3069"/>
    <w:rsid w:val="00EC72A3"/>
    <w:rsid w:val="00EC749C"/>
    <w:rsid w:val="00EC790C"/>
    <w:rsid w:val="00ED1C60"/>
    <w:rsid w:val="00ED1D5F"/>
    <w:rsid w:val="00ED2AAF"/>
    <w:rsid w:val="00ED45EE"/>
    <w:rsid w:val="00ED4936"/>
    <w:rsid w:val="00ED68E4"/>
    <w:rsid w:val="00ED7062"/>
    <w:rsid w:val="00ED7B48"/>
    <w:rsid w:val="00EE0E36"/>
    <w:rsid w:val="00EE1576"/>
    <w:rsid w:val="00EE2159"/>
    <w:rsid w:val="00EE229E"/>
    <w:rsid w:val="00EE40F0"/>
    <w:rsid w:val="00EE49EC"/>
    <w:rsid w:val="00EE4EB0"/>
    <w:rsid w:val="00EE4F6D"/>
    <w:rsid w:val="00EE6952"/>
    <w:rsid w:val="00EE6B48"/>
    <w:rsid w:val="00EF06C4"/>
    <w:rsid w:val="00EF5807"/>
    <w:rsid w:val="00EF6B27"/>
    <w:rsid w:val="00F02813"/>
    <w:rsid w:val="00F043E7"/>
    <w:rsid w:val="00F05E91"/>
    <w:rsid w:val="00F109D5"/>
    <w:rsid w:val="00F1258F"/>
    <w:rsid w:val="00F12F1C"/>
    <w:rsid w:val="00F16AFA"/>
    <w:rsid w:val="00F20470"/>
    <w:rsid w:val="00F213C5"/>
    <w:rsid w:val="00F227EC"/>
    <w:rsid w:val="00F22879"/>
    <w:rsid w:val="00F23FCF"/>
    <w:rsid w:val="00F24570"/>
    <w:rsid w:val="00F255A8"/>
    <w:rsid w:val="00F26A12"/>
    <w:rsid w:val="00F26A8D"/>
    <w:rsid w:val="00F32878"/>
    <w:rsid w:val="00F32DAD"/>
    <w:rsid w:val="00F35086"/>
    <w:rsid w:val="00F37C8E"/>
    <w:rsid w:val="00F406EC"/>
    <w:rsid w:val="00F5194A"/>
    <w:rsid w:val="00F575E4"/>
    <w:rsid w:val="00F6217B"/>
    <w:rsid w:val="00F62E36"/>
    <w:rsid w:val="00F636F9"/>
    <w:rsid w:val="00F63AC8"/>
    <w:rsid w:val="00F6530C"/>
    <w:rsid w:val="00F671CF"/>
    <w:rsid w:val="00F7070F"/>
    <w:rsid w:val="00F7213E"/>
    <w:rsid w:val="00F72E76"/>
    <w:rsid w:val="00F73884"/>
    <w:rsid w:val="00F73E25"/>
    <w:rsid w:val="00F74AFF"/>
    <w:rsid w:val="00F76CD7"/>
    <w:rsid w:val="00F77506"/>
    <w:rsid w:val="00F8071F"/>
    <w:rsid w:val="00F81E05"/>
    <w:rsid w:val="00F82B98"/>
    <w:rsid w:val="00F8393C"/>
    <w:rsid w:val="00F9189A"/>
    <w:rsid w:val="00F9210F"/>
    <w:rsid w:val="00F9406A"/>
    <w:rsid w:val="00F95BCB"/>
    <w:rsid w:val="00F9619B"/>
    <w:rsid w:val="00F966B7"/>
    <w:rsid w:val="00FA03D9"/>
    <w:rsid w:val="00FA113C"/>
    <w:rsid w:val="00FA1331"/>
    <w:rsid w:val="00FA3BFC"/>
    <w:rsid w:val="00FA4E7C"/>
    <w:rsid w:val="00FA52D7"/>
    <w:rsid w:val="00FB09B0"/>
    <w:rsid w:val="00FB128B"/>
    <w:rsid w:val="00FB28D9"/>
    <w:rsid w:val="00FB3052"/>
    <w:rsid w:val="00FC056E"/>
    <w:rsid w:val="00FC2004"/>
    <w:rsid w:val="00FC30CD"/>
    <w:rsid w:val="00FC5125"/>
    <w:rsid w:val="00FC66DC"/>
    <w:rsid w:val="00FC6E95"/>
    <w:rsid w:val="00FC6F65"/>
    <w:rsid w:val="00FC70F7"/>
    <w:rsid w:val="00FC7C3B"/>
    <w:rsid w:val="00FD0714"/>
    <w:rsid w:val="00FD2A16"/>
    <w:rsid w:val="00FD2C3C"/>
    <w:rsid w:val="00FD3CE7"/>
    <w:rsid w:val="00FD4968"/>
    <w:rsid w:val="00FD51DF"/>
    <w:rsid w:val="00FE2EA9"/>
    <w:rsid w:val="00FE3433"/>
    <w:rsid w:val="00FE73EF"/>
    <w:rsid w:val="00FE76A9"/>
    <w:rsid w:val="00FF1783"/>
    <w:rsid w:val="00FF5681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22F"/>
    <w:rPr>
      <w:sz w:val="24"/>
      <w:szCs w:val="24"/>
    </w:rPr>
  </w:style>
  <w:style w:type="paragraph" w:styleId="1">
    <w:name w:val="heading 1"/>
    <w:basedOn w:val="a"/>
    <w:next w:val="a"/>
    <w:qFormat/>
    <w:rsid w:val="00CF022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33B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CF022F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uiPriority w:val="99"/>
    <w:rsid w:val="00CF022F"/>
    <w:pPr>
      <w:spacing w:after="120"/>
      <w:ind w:left="283"/>
    </w:pPr>
  </w:style>
  <w:style w:type="paragraph" w:styleId="20">
    <w:name w:val="Body Text Indent 2"/>
    <w:basedOn w:val="a"/>
    <w:link w:val="21"/>
    <w:rsid w:val="00CF022F"/>
    <w:pPr>
      <w:spacing w:after="120" w:line="480" w:lineRule="auto"/>
      <w:ind w:left="283"/>
    </w:pPr>
  </w:style>
  <w:style w:type="character" w:customStyle="1" w:styleId="a4">
    <w:name w:val="Основной текст Знак"/>
    <w:aliases w:val="Знак Знак"/>
    <w:link w:val="a3"/>
    <w:rsid w:val="00CF022F"/>
    <w:rPr>
      <w:sz w:val="28"/>
      <w:lang w:val="ru-RU" w:eastAsia="ru-RU" w:bidi="ar-SA"/>
    </w:rPr>
  </w:style>
  <w:style w:type="table" w:styleId="a7">
    <w:name w:val="Table Grid"/>
    <w:basedOn w:val="a1"/>
    <w:uiPriority w:val="39"/>
    <w:rsid w:val="00CF2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E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7704E8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486603"/>
    <w:pPr>
      <w:spacing w:after="120" w:line="480" w:lineRule="auto"/>
    </w:pPr>
  </w:style>
  <w:style w:type="paragraph" w:styleId="a9">
    <w:name w:val="Title"/>
    <w:basedOn w:val="a"/>
    <w:link w:val="aa"/>
    <w:qFormat/>
    <w:rsid w:val="00486603"/>
    <w:pPr>
      <w:jc w:val="center"/>
    </w:pPr>
  </w:style>
  <w:style w:type="character" w:customStyle="1" w:styleId="aa">
    <w:name w:val="Название Знак"/>
    <w:link w:val="a9"/>
    <w:locked/>
    <w:rsid w:val="00486603"/>
    <w:rPr>
      <w:sz w:val="24"/>
      <w:szCs w:val="24"/>
      <w:lang w:val="ru-RU" w:eastAsia="ru-RU" w:bidi="ar-SA"/>
    </w:rPr>
  </w:style>
  <w:style w:type="character" w:customStyle="1" w:styleId="a6">
    <w:name w:val="Основной текст с отступом Знак"/>
    <w:link w:val="a5"/>
    <w:uiPriority w:val="99"/>
    <w:rsid w:val="002F31B3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6847E3"/>
    <w:rPr>
      <w:sz w:val="24"/>
      <w:szCs w:val="24"/>
    </w:rPr>
  </w:style>
  <w:style w:type="character" w:customStyle="1" w:styleId="23">
    <w:name w:val="Основной текст 2 Знак"/>
    <w:link w:val="22"/>
    <w:rsid w:val="006847E3"/>
    <w:rPr>
      <w:sz w:val="24"/>
      <w:szCs w:val="24"/>
    </w:rPr>
  </w:style>
  <w:style w:type="paragraph" w:customStyle="1" w:styleId="ab">
    <w:name w:val="Îáû÷íûé"/>
    <w:rsid w:val="00512EF7"/>
  </w:style>
  <w:style w:type="character" w:styleId="ac">
    <w:name w:val="Hyperlink"/>
    <w:unhideWhenUsed/>
    <w:rsid w:val="0003279E"/>
    <w:rPr>
      <w:color w:val="0000FF"/>
      <w:u w:val="single"/>
    </w:rPr>
  </w:style>
  <w:style w:type="character" w:customStyle="1" w:styleId="ad">
    <w:name w:val="Текст сноски Знак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,Знак Знак Знак Знак Знак1"/>
    <w:link w:val="ae"/>
    <w:uiPriority w:val="99"/>
    <w:locked/>
    <w:rsid w:val="0003279E"/>
  </w:style>
  <w:style w:type="paragraph" w:styleId="ae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Знак Знак Знак Знак,Знак Знак Знак Знак Знак,Знак2,Зн"/>
    <w:basedOn w:val="a"/>
    <w:link w:val="ad"/>
    <w:uiPriority w:val="99"/>
    <w:unhideWhenUsed/>
    <w:rsid w:val="0003279E"/>
    <w:rPr>
      <w:sz w:val="20"/>
      <w:szCs w:val="20"/>
    </w:rPr>
  </w:style>
  <w:style w:type="character" w:customStyle="1" w:styleId="10">
    <w:name w:val="Текст сноски Знак1"/>
    <w:basedOn w:val="a0"/>
    <w:link w:val="ae"/>
    <w:rsid w:val="0003279E"/>
  </w:style>
  <w:style w:type="character" w:styleId="af">
    <w:name w:val="footnote reference"/>
    <w:uiPriority w:val="99"/>
    <w:unhideWhenUsed/>
    <w:rsid w:val="0003279E"/>
    <w:rPr>
      <w:rFonts w:ascii="Times New Roman" w:hAnsi="Times New Roman" w:cs="Times New Roman" w:hint="default"/>
      <w:vertAlign w:val="superscript"/>
    </w:rPr>
  </w:style>
  <w:style w:type="character" w:styleId="af0">
    <w:name w:val="Emphasis"/>
    <w:qFormat/>
    <w:rsid w:val="00BC500F"/>
    <w:rPr>
      <w:i/>
      <w:iCs/>
    </w:rPr>
  </w:style>
  <w:style w:type="paragraph" w:styleId="af1">
    <w:name w:val="List Paragraph"/>
    <w:basedOn w:val="a"/>
    <w:uiPriority w:val="34"/>
    <w:qFormat/>
    <w:rsid w:val="00C95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15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7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82582528"/>
        <c:axId val="82592896"/>
      </c:barChart>
      <c:catAx>
        <c:axId val="82582528"/>
        <c:scaling>
          <c:orientation val="minMax"/>
        </c:scaling>
        <c:axPos val="b"/>
        <c:numFmt formatCode="General" sourceLinked="1"/>
        <c:tickLblPos val="nextTo"/>
        <c:crossAx val="82592896"/>
        <c:crosses val="autoZero"/>
        <c:auto val="1"/>
        <c:lblAlgn val="ctr"/>
        <c:lblOffset val="100"/>
      </c:catAx>
      <c:valAx>
        <c:axId val="82592896"/>
        <c:scaling>
          <c:orientation val="minMax"/>
        </c:scaling>
        <c:axPos val="l"/>
        <c:majorGridlines/>
        <c:numFmt formatCode="General" sourceLinked="1"/>
        <c:tickLblPos val="nextTo"/>
        <c:crossAx val="8258252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ДТП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Артемовский</c:v>
                </c:pt>
                <c:pt idx="1">
                  <c:v>Села</c:v>
                </c:pt>
                <c:pt idx="2">
                  <c:v>Автодорога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Артемовский</c:v>
                </c:pt>
                <c:pt idx="1">
                  <c:v>Села</c:v>
                </c:pt>
                <c:pt idx="2">
                  <c:v>Автодорога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Артемовский</c:v>
                </c:pt>
                <c:pt idx="1">
                  <c:v>Села</c:v>
                </c:pt>
                <c:pt idx="2">
                  <c:v>Автодорога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hape val="cone"/>
        <c:axId val="95239552"/>
        <c:axId val="95245440"/>
        <c:axId val="0"/>
      </c:bar3DChart>
      <c:catAx>
        <c:axId val="95239552"/>
        <c:scaling>
          <c:orientation val="minMax"/>
        </c:scaling>
        <c:axPos val="b"/>
        <c:tickLblPos val="nextTo"/>
        <c:crossAx val="95245440"/>
        <c:crosses val="autoZero"/>
        <c:auto val="1"/>
        <c:lblAlgn val="ctr"/>
        <c:lblOffset val="100"/>
      </c:catAx>
      <c:valAx>
        <c:axId val="95245440"/>
        <c:scaling>
          <c:orientation val="minMax"/>
        </c:scaling>
        <c:axPos val="l"/>
        <c:majorGridlines/>
        <c:numFmt formatCode="General" sourceLinked="1"/>
        <c:tickLblPos val="nextTo"/>
        <c:crossAx val="95239552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0.27968378526063115"/>
          <c:y val="2.1827688205640971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806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1F-4E16-B7D2-4B7C0D9E74AF}"/>
                </c:ext>
              </c:extLst>
            </c:dLbl>
            <c:dLbl>
              <c:idx val="1"/>
              <c:layout>
                <c:manualLayout>
                  <c:x val="-9.7456943756156614E-2"/>
                  <c:y val="-4.603001547883444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1F-4E16-B7D2-4B7C0D9E74AF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1F-4E16-B7D2-4B7C0D9E74AF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0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1F-4E16-B7D2-4B7C0D9E74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16</c:v>
                </c:pt>
                <c:pt idx="2">
                  <c:v>1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"/>
          <c:y val="7.4980217025110776E-2"/>
          <c:w val="0.39301667936669282"/>
          <c:h val="0.72737415285775842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explosion val="27"/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8.6551519769706223E-2"/>
                  <c:y val="-4.3197398832608695E-2"/>
                </c:manualLayout>
              </c:layout>
              <c:showPercent val="1"/>
            </c:dLbl>
            <c:dLbl>
              <c:idx val="1"/>
              <c:layout>
                <c:manualLayout>
                  <c:x val="-8.8171196342392802E-2"/>
                  <c:y val="6.9651741293532354E-2"/>
                </c:manualLayout>
              </c:layout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0845694691389411"/>
          <c:y val="0.12203871951903449"/>
          <c:w val="0.54349504699009454"/>
          <c:h val="0.75285730309352472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8686673599762299E-2"/>
          <c:y val="6.3857341361741551E-2"/>
          <c:w val="0.5220541771901156"/>
          <c:h val="0.65103226802532033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собственной неосторожности детей-пешеходов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2.3529411764705879E-2"/>
                </c:manualLayout>
              </c:layout>
              <c:showVal val="1"/>
            </c:dLbl>
            <c:dLbl>
              <c:idx val="1"/>
              <c:layout>
                <c:manualLayout>
                  <c:x val="2.5751498043876742E-3"/>
                  <c:y val="0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Общее количество ДТП</c:v>
                </c:pt>
                <c:pt idx="1">
                  <c:v>ДТП по собственной неосторожности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6244386118401868"/>
          <c:y val="0.23955040914003412"/>
          <c:w val="0.40740740740740738"/>
          <c:h val="0.65423189748340405"/>
        </c:manualLayout>
      </c:layout>
      <c:spPr>
        <a:ln>
          <a:noFill/>
        </a:ln>
      </c:spPr>
      <c:txPr>
        <a:bodyPr/>
        <a:lstStyle/>
        <a:p>
          <a:pPr>
            <a:defRPr sz="80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ДТП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7</c:v>
                </c:pt>
                <c:pt idx="2">
                  <c:v>14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в которых пострадали дети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marker val="1"/>
        <c:axId val="83924864"/>
        <c:axId val="87699840"/>
      </c:lineChart>
      <c:catAx>
        <c:axId val="83924864"/>
        <c:scaling>
          <c:orientation val="minMax"/>
        </c:scaling>
        <c:axPos val="b"/>
        <c:numFmt formatCode="General" sourceLinked="1"/>
        <c:tickLblPos val="nextTo"/>
        <c:crossAx val="87699840"/>
        <c:crosses val="autoZero"/>
        <c:auto val="1"/>
        <c:lblAlgn val="ctr"/>
        <c:lblOffset val="100"/>
      </c:catAx>
      <c:valAx>
        <c:axId val="87699840"/>
        <c:scaling>
          <c:orientation val="minMax"/>
        </c:scaling>
        <c:axPos val="l"/>
        <c:majorGridlines/>
        <c:numFmt formatCode="General" sourceLinked="1"/>
        <c:tickLblPos val="nextTo"/>
        <c:crossAx val="8392486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детей- участников ДТП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9</c:v>
                </c:pt>
                <c:pt idx="2">
                  <c:v>19</c:v>
                </c:pt>
                <c:pt idx="3">
                  <c:v>9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Пострадало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7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marker val="1"/>
        <c:axId val="93750784"/>
        <c:axId val="93752320"/>
      </c:lineChart>
      <c:catAx>
        <c:axId val="93750784"/>
        <c:scaling>
          <c:orientation val="minMax"/>
        </c:scaling>
        <c:axPos val="b"/>
        <c:numFmt formatCode="General" sourceLinked="1"/>
        <c:tickLblPos val="nextTo"/>
        <c:crossAx val="93752320"/>
        <c:crosses val="autoZero"/>
        <c:auto val="1"/>
        <c:lblAlgn val="ctr"/>
        <c:lblOffset val="100"/>
      </c:catAx>
      <c:valAx>
        <c:axId val="93752320"/>
        <c:scaling>
          <c:orientation val="minMax"/>
        </c:scaling>
        <c:axPos val="l"/>
        <c:majorGridlines/>
        <c:numFmt formatCode="General" sourceLinked="1"/>
        <c:tickLblPos val="nextTo"/>
        <c:crossAx val="9375078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5"/>
  <c:chart>
    <c:title>
      <c:tx>
        <c:rich>
          <a:bodyPr/>
          <a:lstStyle/>
          <a:p>
            <a:pPr>
              <a:defRPr/>
            </a:pPr>
            <a:r>
              <a:rPr lang="ru-RU"/>
              <a:t>Дети-участники ДТП по возрасту</a:t>
            </a:r>
          </a:p>
        </c:rich>
      </c:tx>
    </c:title>
    <c:plotArea>
      <c:layout>
        <c:manualLayout>
          <c:layoutTarget val="inner"/>
          <c:xMode val="edge"/>
          <c:yMode val="edge"/>
          <c:x val="0.17020938676595151"/>
          <c:y val="0.15788912749542697"/>
          <c:w val="0.7850621813634544"/>
          <c:h val="0.5333333333333333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ДТП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  <c:pt idx="3">
                  <c:v>16-17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22</c:v>
                </c:pt>
                <c:pt idx="3">
                  <c:v>7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Пострадало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  <c:pt idx="3">
                  <c:v>16-17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bubble3D val="1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  <c:pt idx="3">
                  <c:v>16-17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bubble3D val="1"/>
        </c:ser>
        <c:axId val="95071616"/>
        <c:axId val="95307648"/>
      </c:barChart>
      <c:catAx>
        <c:axId val="95071616"/>
        <c:scaling>
          <c:orientation val="minMax"/>
        </c:scaling>
        <c:axPos val="b"/>
        <c:numFmt formatCode="General" sourceLinked="1"/>
        <c:majorTickMark val="none"/>
        <c:tickLblPos val="nextTo"/>
        <c:crossAx val="95307648"/>
        <c:crosses val="autoZero"/>
        <c:auto val="1"/>
        <c:lblAlgn val="ctr"/>
        <c:lblOffset val="100"/>
      </c:catAx>
      <c:valAx>
        <c:axId val="953076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5071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0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22721927164163291"/>
          <c:y val="0.60618978910702048"/>
          <c:w val="0.26032974118952712"/>
          <c:h val="0.3938102108929809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участников ДТП</c:v>
                </c:pt>
              </c:strCache>
            </c:strRef>
          </c:tx>
          <c:dPt>
            <c:idx val="1"/>
            <c:explosion val="32"/>
          </c:dPt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0119505998361369"/>
          <c:y val="0.60781556465699693"/>
          <c:w val="0.46564871545737097"/>
          <c:h val="0.28549264035197541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Погибло в ДТП</a:t>
            </a:r>
          </a:p>
        </c:rich>
      </c:tx>
    </c:title>
    <c:plotArea>
      <c:layout>
        <c:manualLayout>
          <c:layoutTarget val="inner"/>
          <c:xMode val="edge"/>
          <c:yMode val="edge"/>
          <c:x val="0.18231721372085041"/>
          <c:y val="0.3972799873605653"/>
          <c:w val="0.29152601602883532"/>
          <c:h val="0.4986086186646325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 в ДТП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Мальчиков</c:v>
                </c:pt>
                <c:pt idx="1">
                  <c:v>Девочек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1412786734815263"/>
          <c:y val="0.36107426264987136"/>
          <c:w val="0.45266952024726831"/>
          <c:h val="0.57101932283624157"/>
        </c:manualLayout>
      </c:layout>
      <c:spPr>
        <a:ln>
          <a:noFill/>
        </a:ln>
      </c:spPr>
      <c:txPr>
        <a:bodyPr/>
        <a:lstStyle/>
        <a:p>
          <a:pPr>
            <a:defRPr sz="90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0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</c:v>
                </c:pt>
              </c:strCache>
            </c:strRef>
          </c:tx>
          <c:dLbls>
            <c:dLbl>
              <c:idx val="0"/>
              <c:layout>
                <c:manualLayout>
                  <c:x val="-0.11442080244893997"/>
                  <c:y val="-4.2513126459108201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Мальчиков</c:v>
                </c:pt>
                <c:pt idx="1">
                  <c:v>Девочек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9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1741560146063859"/>
          <c:y val="0.35049871321804676"/>
          <c:w val="0.44676414288991428"/>
          <c:h val="0.61448910866791406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ДТП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Осадки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13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dLbls>
            <c:dLbl>
              <c:idx val="1"/>
              <c:delete val="1"/>
            </c:dLbl>
            <c:dLbl>
              <c:idx val="2"/>
              <c:delete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Осадки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Ранено</c:v>
                </c:pt>
              </c:strCache>
            </c:strRef>
          </c:tx>
          <c:dLbls>
            <c:dLbl>
              <c:idx val="2"/>
              <c:delete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Осадки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</c:ser>
        <c:shape val="cone"/>
        <c:axId val="109266432"/>
        <c:axId val="109274624"/>
        <c:axId val="0"/>
      </c:bar3DChart>
      <c:catAx>
        <c:axId val="109266432"/>
        <c:scaling>
          <c:orientation val="minMax"/>
        </c:scaling>
        <c:axPos val="b"/>
        <c:tickLblPos val="nextTo"/>
        <c:crossAx val="109274624"/>
        <c:crosses val="autoZero"/>
        <c:auto val="1"/>
        <c:lblAlgn val="ctr"/>
        <c:lblOffset val="100"/>
      </c:catAx>
      <c:valAx>
        <c:axId val="109274624"/>
        <c:scaling>
          <c:orientation val="minMax"/>
        </c:scaling>
        <c:axPos val="l"/>
        <c:majorGridlines/>
        <c:numFmt formatCode="General" sourceLinked="1"/>
        <c:tickLblPos val="nextTo"/>
        <c:crossAx val="109266432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ДТП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00.00-03.00</c:v>
                </c:pt>
                <c:pt idx="1">
                  <c:v>03.00-06.00</c:v>
                </c:pt>
                <c:pt idx="2">
                  <c:v>06.00-09.00</c:v>
                </c:pt>
                <c:pt idx="3">
                  <c:v>09.00-12.00</c:v>
                </c:pt>
                <c:pt idx="4">
                  <c:v>12.00-15.00</c:v>
                </c:pt>
                <c:pt idx="5">
                  <c:v>15.00-18.00</c:v>
                </c:pt>
                <c:pt idx="6">
                  <c:v>18.00-21.00</c:v>
                </c:pt>
                <c:pt idx="7">
                  <c:v>21.00-00.00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13</c:v>
                </c:pt>
                <c:pt idx="5">
                  <c:v>13</c:v>
                </c:pt>
                <c:pt idx="6">
                  <c:v>13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00.00-03.00</c:v>
                </c:pt>
                <c:pt idx="1">
                  <c:v>03.00-06.00</c:v>
                </c:pt>
                <c:pt idx="2">
                  <c:v>06.00-09.00</c:v>
                </c:pt>
                <c:pt idx="3">
                  <c:v>09.00-12.00</c:v>
                </c:pt>
                <c:pt idx="4">
                  <c:v>12.00-15.00</c:v>
                </c:pt>
                <c:pt idx="5">
                  <c:v>15.00-18.00</c:v>
                </c:pt>
                <c:pt idx="6">
                  <c:v>18.00-21.00</c:v>
                </c:pt>
                <c:pt idx="7">
                  <c:v>21.00-00.00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7</c:v>
                </c:pt>
                <c:pt idx="5">
                  <c:v>5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00.00-03.00</c:v>
                </c:pt>
                <c:pt idx="1">
                  <c:v>03.00-06.00</c:v>
                </c:pt>
                <c:pt idx="2">
                  <c:v>06.00-09.00</c:v>
                </c:pt>
                <c:pt idx="3">
                  <c:v>09.00-12.00</c:v>
                </c:pt>
                <c:pt idx="4">
                  <c:v>12.00-15.00</c:v>
                </c:pt>
                <c:pt idx="5">
                  <c:v>15.00-18.00</c:v>
                </c:pt>
                <c:pt idx="6">
                  <c:v>18.00-21.00</c:v>
                </c:pt>
                <c:pt idx="7">
                  <c:v>21.00-00.00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axId val="93642112"/>
        <c:axId val="95212672"/>
      </c:barChart>
      <c:catAx>
        <c:axId val="93642112"/>
        <c:scaling>
          <c:orientation val="minMax"/>
        </c:scaling>
        <c:axPos val="b"/>
        <c:numFmt formatCode="General" sourceLinked="1"/>
        <c:tickLblPos val="nextTo"/>
        <c:crossAx val="95212672"/>
        <c:crosses val="autoZero"/>
        <c:auto val="1"/>
        <c:lblAlgn val="ctr"/>
        <c:lblOffset val="100"/>
      </c:catAx>
      <c:valAx>
        <c:axId val="95212672"/>
        <c:scaling>
          <c:orientation val="minMax"/>
        </c:scaling>
        <c:axPos val="l"/>
        <c:numFmt formatCode="General" sourceLinked="1"/>
        <c:tickLblPos val="nextTo"/>
        <c:crossAx val="93642112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DA51-5FC1-4FC5-B771-3EC1CB97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acheremnykh21</cp:lastModifiedBy>
  <cp:revision>2</cp:revision>
  <cp:lastPrinted>2025-01-20T08:38:00Z</cp:lastPrinted>
  <dcterms:created xsi:type="dcterms:W3CDTF">2026-02-02T06:14:00Z</dcterms:created>
  <dcterms:modified xsi:type="dcterms:W3CDTF">2026-02-02T06:14:00Z</dcterms:modified>
</cp:coreProperties>
</file>